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0E3AA" w14:textId="7A530167" w:rsidR="00BB17A7" w:rsidRDefault="00A3455C" w:rsidP="00261684">
      <w:pPr>
        <w:spacing w:line="240" w:lineRule="auto"/>
        <w:jc w:val="center"/>
        <w:rPr>
          <w:rFonts w:ascii="Strawford" w:hAnsi="Strawford"/>
          <w:b/>
          <w:bCs/>
          <w:sz w:val="56"/>
          <w:szCs w:val="56"/>
          <w:u w:val="single"/>
        </w:rPr>
      </w:pPr>
      <w:r w:rsidRPr="000D1F16">
        <w:rPr>
          <w:rFonts w:ascii="Strawford" w:hAnsi="Strawford"/>
          <w:noProof/>
          <w:sz w:val="144"/>
          <w:szCs w:val="144"/>
        </w:rPr>
        <w:drawing>
          <wp:anchor distT="0" distB="0" distL="114300" distR="114300" simplePos="0" relativeHeight="251680768" behindDoc="0" locked="0" layoutInCell="1" allowOverlap="1" wp14:anchorId="05627EAC" wp14:editId="095C5256">
            <wp:simplePos x="0" y="0"/>
            <wp:positionH relativeFrom="column">
              <wp:posOffset>50165</wp:posOffset>
            </wp:positionH>
            <wp:positionV relativeFrom="paragraph">
              <wp:posOffset>-195031</wp:posOffset>
            </wp:positionV>
            <wp:extent cx="499745" cy="6673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8037" t="7709" r="8455" b="11507"/>
                    <a:stretch>
                      <a:fillRect/>
                    </a:stretch>
                  </pic:blipFill>
                  <pic:spPr bwMode="auto">
                    <a:xfrm>
                      <a:off x="0" y="0"/>
                      <a:ext cx="49974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DA" w:rsidRPr="000D1F16">
        <w:rPr>
          <w:rFonts w:ascii="Strawford" w:hAnsi="Strawford"/>
          <w:noProof/>
          <w:sz w:val="144"/>
          <w:szCs w:val="144"/>
        </w:rPr>
        <w:drawing>
          <wp:anchor distT="0" distB="0" distL="114300" distR="114300" simplePos="0" relativeHeight="251681792" behindDoc="0" locked="0" layoutInCell="1" allowOverlap="1" wp14:anchorId="237C3B05" wp14:editId="760A6F4A">
            <wp:simplePos x="0" y="0"/>
            <wp:positionH relativeFrom="column">
              <wp:posOffset>6022340</wp:posOffset>
            </wp:positionH>
            <wp:positionV relativeFrom="paragraph">
              <wp:posOffset>-169797</wp:posOffset>
            </wp:positionV>
            <wp:extent cx="557530" cy="596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3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F42" w:rsidRPr="00BB17A7">
        <w:rPr>
          <w:rFonts w:ascii="Strawford" w:hAnsi="Strawford"/>
          <w:b/>
          <w:bCs/>
          <w:sz w:val="56"/>
          <w:szCs w:val="56"/>
          <w:u w:val="single"/>
        </w:rPr>
        <w:t xml:space="preserve">BPS </w:t>
      </w:r>
      <w:r w:rsidR="00200EF7" w:rsidRPr="00BB17A7">
        <w:rPr>
          <w:rFonts w:ascii="Strawford" w:hAnsi="Strawford"/>
          <w:b/>
          <w:bCs/>
          <w:sz w:val="56"/>
          <w:szCs w:val="56"/>
          <w:u w:val="single"/>
        </w:rPr>
        <w:t xml:space="preserve">Forest </w:t>
      </w:r>
      <w:r w:rsidR="00DC7F42" w:rsidRPr="00BB17A7">
        <w:rPr>
          <w:rFonts w:ascii="Strawford" w:hAnsi="Strawford"/>
          <w:b/>
          <w:bCs/>
          <w:sz w:val="56"/>
          <w:szCs w:val="56"/>
          <w:u w:val="single"/>
        </w:rPr>
        <w:t>S</w:t>
      </w:r>
      <w:r w:rsidR="00200EF7" w:rsidRPr="00BB17A7">
        <w:rPr>
          <w:rFonts w:ascii="Strawford" w:hAnsi="Strawford"/>
          <w:b/>
          <w:bCs/>
          <w:sz w:val="56"/>
          <w:szCs w:val="56"/>
          <w:u w:val="single"/>
        </w:rPr>
        <w:t>chool</w:t>
      </w:r>
      <w:r w:rsidR="006E3FDA">
        <w:rPr>
          <w:rFonts w:ascii="Strawford" w:hAnsi="Strawford"/>
          <w:b/>
          <w:bCs/>
          <w:sz w:val="56"/>
          <w:szCs w:val="56"/>
          <w:u w:val="single"/>
        </w:rPr>
        <w:t xml:space="preserve">: </w:t>
      </w:r>
      <w:r w:rsidR="00DC7F42" w:rsidRPr="00BB17A7">
        <w:rPr>
          <w:rFonts w:ascii="Strawford" w:hAnsi="Strawford"/>
          <w:b/>
          <w:bCs/>
          <w:sz w:val="56"/>
          <w:szCs w:val="56"/>
          <w:u w:val="single"/>
        </w:rPr>
        <w:t>P</w:t>
      </w:r>
      <w:r w:rsidR="00306524">
        <w:rPr>
          <w:rFonts w:ascii="Strawford" w:hAnsi="Strawford"/>
          <w:b/>
          <w:bCs/>
          <w:sz w:val="56"/>
          <w:szCs w:val="56"/>
          <w:u w:val="single"/>
        </w:rPr>
        <w:t>5</w:t>
      </w:r>
      <w:r w:rsidR="00DC7F42" w:rsidRPr="00BB17A7">
        <w:rPr>
          <w:rFonts w:ascii="Strawford" w:hAnsi="Strawford"/>
          <w:b/>
          <w:bCs/>
          <w:sz w:val="56"/>
          <w:szCs w:val="56"/>
          <w:u w:val="single"/>
        </w:rPr>
        <w:t>-1</w:t>
      </w:r>
      <w:r w:rsidR="00E75E0D">
        <w:rPr>
          <w:rFonts w:ascii="Strawford" w:hAnsi="Strawford"/>
          <w:b/>
          <w:bCs/>
          <w:sz w:val="56"/>
          <w:szCs w:val="56"/>
          <w:u w:val="single"/>
        </w:rPr>
        <w:t>A</w:t>
      </w:r>
    </w:p>
    <w:tbl>
      <w:tblPr>
        <w:tblStyle w:val="TableGrid"/>
        <w:tblW w:w="10466" w:type="dxa"/>
        <w:tblLook w:val="04A0" w:firstRow="1" w:lastRow="0" w:firstColumn="1" w:lastColumn="0" w:noHBand="0" w:noVBand="1"/>
      </w:tblPr>
      <w:tblGrid>
        <w:gridCol w:w="3488"/>
        <w:gridCol w:w="3443"/>
        <w:gridCol w:w="46"/>
        <w:gridCol w:w="3489"/>
      </w:tblGrid>
      <w:tr w:rsidR="00BB17A7" w:rsidRPr="00622ECC" w14:paraId="4AFEB5A8" w14:textId="77777777" w:rsidTr="00261684">
        <w:trPr>
          <w:trHeight w:val="262"/>
        </w:trPr>
        <w:tc>
          <w:tcPr>
            <w:tcW w:w="3488"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44E23F7F" w14:textId="7FED3DD9" w:rsidR="00BB17A7" w:rsidRPr="00C61C6F" w:rsidRDefault="00BB17A7" w:rsidP="00BB17A7">
            <w:pPr>
              <w:rPr>
                <w:rFonts w:ascii="Strawford" w:hAnsi="Strawford"/>
                <w:b/>
                <w:bCs/>
                <w:sz w:val="18"/>
                <w:szCs w:val="18"/>
              </w:rPr>
            </w:pPr>
            <w:r w:rsidRPr="00C61C6F">
              <w:rPr>
                <w:rFonts w:ascii="Strawford" w:hAnsi="Strawford"/>
                <w:b/>
                <w:bCs/>
                <w:sz w:val="18"/>
                <w:szCs w:val="18"/>
              </w:rPr>
              <w:t>Session Title:</w:t>
            </w:r>
          </w:p>
        </w:tc>
        <w:tc>
          <w:tcPr>
            <w:tcW w:w="3489" w:type="dxa"/>
            <w:gridSpan w:val="2"/>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36AAD516" w14:textId="26B97051" w:rsidR="00BB17A7" w:rsidRPr="00C61C6F" w:rsidRDefault="00BB17A7" w:rsidP="00BB17A7">
            <w:pPr>
              <w:rPr>
                <w:rFonts w:ascii="Strawford" w:hAnsi="Strawford"/>
                <w:b/>
                <w:bCs/>
                <w:sz w:val="18"/>
                <w:szCs w:val="18"/>
              </w:rPr>
            </w:pPr>
            <w:r w:rsidRPr="00C61C6F">
              <w:rPr>
                <w:rFonts w:ascii="Strawford" w:hAnsi="Strawford"/>
                <w:b/>
                <w:bCs/>
                <w:sz w:val="18"/>
                <w:szCs w:val="18"/>
              </w:rPr>
              <w:t>Location:</w:t>
            </w:r>
          </w:p>
        </w:tc>
        <w:tc>
          <w:tcPr>
            <w:tcW w:w="3489"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52BD80B0" w14:textId="5C5FF7D5" w:rsidR="00BB17A7" w:rsidRPr="00C61C6F" w:rsidRDefault="00A3455C" w:rsidP="00BB17A7">
            <w:pPr>
              <w:rPr>
                <w:rFonts w:ascii="Strawford" w:hAnsi="Strawford"/>
                <w:b/>
                <w:bCs/>
                <w:sz w:val="18"/>
                <w:szCs w:val="18"/>
              </w:rPr>
            </w:pPr>
            <w:r w:rsidRPr="00C61C6F">
              <w:rPr>
                <w:rFonts w:ascii="Strawford" w:hAnsi="Strawford"/>
                <w:b/>
                <w:bCs/>
                <w:sz w:val="18"/>
                <w:szCs w:val="18"/>
              </w:rPr>
              <w:t>Curriculum / Topic Link</w:t>
            </w:r>
            <w:r w:rsidR="00BB17A7" w:rsidRPr="00C61C6F">
              <w:rPr>
                <w:rFonts w:ascii="Strawford" w:hAnsi="Strawford"/>
                <w:b/>
                <w:bCs/>
                <w:sz w:val="18"/>
                <w:szCs w:val="18"/>
              </w:rPr>
              <w:t>:</w:t>
            </w:r>
          </w:p>
        </w:tc>
      </w:tr>
      <w:tr w:rsidR="00BB17A7" w:rsidRPr="00622ECC" w14:paraId="77DB6C85" w14:textId="77777777" w:rsidTr="00E77A0B">
        <w:trPr>
          <w:trHeight w:val="262"/>
        </w:trPr>
        <w:tc>
          <w:tcPr>
            <w:tcW w:w="3488" w:type="dxa"/>
            <w:tcBorders>
              <w:top w:val="nil"/>
              <w:left w:val="single" w:sz="12" w:space="0" w:color="000000"/>
              <w:bottom w:val="single" w:sz="12" w:space="0" w:color="000000"/>
              <w:right w:val="single" w:sz="12" w:space="0" w:color="000000"/>
            </w:tcBorders>
            <w:vAlign w:val="center"/>
          </w:tcPr>
          <w:p w14:paraId="639CDA08" w14:textId="486BC213" w:rsidR="00BB17A7" w:rsidRPr="00C61C6F" w:rsidRDefault="00AD75B8" w:rsidP="00BB17A7">
            <w:pPr>
              <w:rPr>
                <w:rFonts w:ascii="Strawford" w:hAnsi="Strawford"/>
                <w:b/>
                <w:bCs/>
                <w:sz w:val="18"/>
                <w:szCs w:val="18"/>
              </w:rPr>
            </w:pPr>
            <w:r>
              <w:rPr>
                <w:rFonts w:ascii="Strawford" w:hAnsi="Strawford"/>
                <w:sz w:val="18"/>
                <w:szCs w:val="18"/>
              </w:rPr>
              <w:t>Map Making</w:t>
            </w:r>
          </w:p>
        </w:tc>
        <w:tc>
          <w:tcPr>
            <w:tcW w:w="3489" w:type="dxa"/>
            <w:gridSpan w:val="2"/>
            <w:tcBorders>
              <w:top w:val="nil"/>
              <w:left w:val="single" w:sz="12" w:space="0" w:color="000000"/>
              <w:bottom w:val="single" w:sz="12" w:space="0" w:color="000000"/>
              <w:right w:val="single" w:sz="12" w:space="0" w:color="000000"/>
            </w:tcBorders>
            <w:vAlign w:val="center"/>
          </w:tcPr>
          <w:p w14:paraId="13655FE7" w14:textId="3C471FE6" w:rsidR="00BB17A7" w:rsidRPr="00C61C6F" w:rsidRDefault="004F7727" w:rsidP="00BB17A7">
            <w:pPr>
              <w:rPr>
                <w:rFonts w:ascii="Strawford" w:hAnsi="Strawford"/>
                <w:sz w:val="18"/>
                <w:szCs w:val="18"/>
              </w:rPr>
            </w:pPr>
            <w:r w:rsidRPr="00C61C6F">
              <w:rPr>
                <w:rFonts w:ascii="Strawford" w:hAnsi="Strawford"/>
                <w:sz w:val="18"/>
                <w:szCs w:val="18"/>
              </w:rPr>
              <w:t xml:space="preserve">Six Mile Water </w:t>
            </w:r>
            <w:r>
              <w:rPr>
                <w:rFonts w:ascii="Strawford" w:hAnsi="Strawford"/>
                <w:sz w:val="18"/>
                <w:szCs w:val="18"/>
              </w:rPr>
              <w:t xml:space="preserve">River </w:t>
            </w:r>
            <w:r w:rsidRPr="00C61C6F">
              <w:rPr>
                <w:rFonts w:ascii="Strawford" w:hAnsi="Strawford"/>
                <w:sz w:val="18"/>
                <w:szCs w:val="18"/>
              </w:rPr>
              <w:t>Park, Ballyclare</w:t>
            </w:r>
          </w:p>
        </w:tc>
        <w:tc>
          <w:tcPr>
            <w:tcW w:w="3489" w:type="dxa"/>
            <w:tcBorders>
              <w:top w:val="nil"/>
              <w:left w:val="single" w:sz="12" w:space="0" w:color="000000"/>
              <w:bottom w:val="single" w:sz="12" w:space="0" w:color="000000"/>
              <w:right w:val="single" w:sz="12" w:space="0" w:color="000000"/>
            </w:tcBorders>
            <w:vAlign w:val="center"/>
          </w:tcPr>
          <w:p w14:paraId="331CEDCC" w14:textId="22B19655" w:rsidR="00BB17A7" w:rsidRPr="00C61C6F" w:rsidRDefault="00AF2C81" w:rsidP="00BB17A7">
            <w:pPr>
              <w:rPr>
                <w:rFonts w:ascii="Strawford" w:hAnsi="Strawford"/>
                <w:sz w:val="18"/>
                <w:szCs w:val="18"/>
              </w:rPr>
            </w:pPr>
            <w:r w:rsidRPr="00C61C6F">
              <w:rPr>
                <w:rFonts w:ascii="Strawford" w:hAnsi="Strawford"/>
                <w:sz w:val="18"/>
                <w:szCs w:val="18"/>
              </w:rPr>
              <w:t xml:space="preserve">WAU – </w:t>
            </w:r>
            <w:r>
              <w:rPr>
                <w:rFonts w:ascii="Strawford" w:hAnsi="Strawford"/>
                <w:sz w:val="18"/>
                <w:szCs w:val="18"/>
              </w:rPr>
              <w:t>It’s a Small World</w:t>
            </w:r>
            <w:r w:rsidRPr="00C61C6F">
              <w:rPr>
                <w:rFonts w:ascii="Strawford" w:hAnsi="Strawford"/>
                <w:sz w:val="18"/>
                <w:szCs w:val="18"/>
              </w:rPr>
              <w:t xml:space="preserve"> (</w:t>
            </w:r>
            <w:r>
              <w:rPr>
                <w:rFonts w:ascii="Strawford" w:hAnsi="Strawford"/>
                <w:sz w:val="18"/>
                <w:szCs w:val="18"/>
              </w:rPr>
              <w:t>G</w:t>
            </w:r>
            <w:r w:rsidRPr="00C61C6F">
              <w:rPr>
                <w:rFonts w:ascii="Strawford" w:hAnsi="Strawford"/>
                <w:sz w:val="18"/>
                <w:szCs w:val="18"/>
              </w:rPr>
              <w:t>)</w:t>
            </w:r>
          </w:p>
        </w:tc>
      </w:tr>
      <w:tr w:rsidR="00A3455C" w:rsidRPr="00622ECC" w14:paraId="2EDAC5DF" w14:textId="77777777" w:rsidTr="00261684">
        <w:trPr>
          <w:trHeight w:val="262"/>
        </w:trPr>
        <w:tc>
          <w:tcPr>
            <w:tcW w:w="3488"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288BC014" w14:textId="2BA6BE0A" w:rsidR="00A3455C" w:rsidRPr="00C61C6F" w:rsidRDefault="00A3455C" w:rsidP="00A3455C">
            <w:pPr>
              <w:rPr>
                <w:rFonts w:ascii="Strawford" w:hAnsi="Strawford"/>
                <w:b/>
                <w:bCs/>
                <w:sz w:val="18"/>
                <w:szCs w:val="18"/>
              </w:rPr>
            </w:pPr>
            <w:r w:rsidRPr="00C61C6F">
              <w:rPr>
                <w:rFonts w:ascii="Strawford" w:hAnsi="Strawford"/>
                <w:b/>
                <w:bCs/>
                <w:sz w:val="18"/>
                <w:szCs w:val="18"/>
              </w:rPr>
              <w:t>KS2 NI Statutory Requirements:</w:t>
            </w:r>
          </w:p>
        </w:tc>
        <w:tc>
          <w:tcPr>
            <w:tcW w:w="3489" w:type="dxa"/>
            <w:gridSpan w:val="2"/>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14549523" w14:textId="276A22D1" w:rsidR="00A3455C" w:rsidRPr="00C61C6F" w:rsidRDefault="00A3455C" w:rsidP="00A3455C">
            <w:pPr>
              <w:rPr>
                <w:rFonts w:ascii="Strawford" w:hAnsi="Strawford"/>
                <w:b/>
                <w:bCs/>
                <w:sz w:val="18"/>
                <w:szCs w:val="18"/>
              </w:rPr>
            </w:pPr>
            <w:r w:rsidRPr="00C61C6F">
              <w:rPr>
                <w:rFonts w:ascii="Strawford" w:hAnsi="Strawford"/>
                <w:b/>
                <w:bCs/>
                <w:sz w:val="18"/>
                <w:szCs w:val="18"/>
              </w:rPr>
              <w:t>Learning Intentions:</w:t>
            </w:r>
          </w:p>
        </w:tc>
        <w:tc>
          <w:tcPr>
            <w:tcW w:w="3489"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0BEA1957" w14:textId="73323C6B" w:rsidR="00A3455C" w:rsidRPr="00C61C6F" w:rsidRDefault="00A3455C" w:rsidP="00A3455C">
            <w:pPr>
              <w:rPr>
                <w:rFonts w:ascii="Strawford" w:hAnsi="Strawford"/>
                <w:b/>
                <w:bCs/>
                <w:sz w:val="18"/>
                <w:szCs w:val="18"/>
              </w:rPr>
            </w:pPr>
            <w:r w:rsidRPr="00C61C6F">
              <w:rPr>
                <w:rFonts w:ascii="Strawford" w:hAnsi="Strawford"/>
                <w:b/>
                <w:bCs/>
                <w:sz w:val="18"/>
                <w:szCs w:val="18"/>
              </w:rPr>
              <w:t>Resources:</w:t>
            </w:r>
          </w:p>
        </w:tc>
      </w:tr>
      <w:tr w:rsidR="00A3455C" w:rsidRPr="00622ECC" w14:paraId="48300F3F" w14:textId="77777777" w:rsidTr="00A3455C">
        <w:trPr>
          <w:trHeight w:val="262"/>
        </w:trPr>
        <w:tc>
          <w:tcPr>
            <w:tcW w:w="3488" w:type="dxa"/>
            <w:tcBorders>
              <w:top w:val="nil"/>
              <w:left w:val="single" w:sz="12" w:space="0" w:color="000000"/>
              <w:bottom w:val="single" w:sz="12" w:space="0" w:color="000000"/>
              <w:right w:val="single" w:sz="12" w:space="0" w:color="000000"/>
            </w:tcBorders>
          </w:tcPr>
          <w:p w14:paraId="6B91CE58" w14:textId="5DFFEA6A" w:rsidR="00AF4368" w:rsidRPr="00C61C6F" w:rsidRDefault="00A3455C" w:rsidP="00F04A75">
            <w:pPr>
              <w:rPr>
                <w:rFonts w:ascii="Strawford" w:hAnsi="Strawford"/>
                <w:sz w:val="18"/>
                <w:szCs w:val="18"/>
              </w:rPr>
            </w:pPr>
            <w:r w:rsidRPr="00C61C6F">
              <w:rPr>
                <w:rFonts w:ascii="Strawford" w:hAnsi="Strawford"/>
                <w:sz w:val="18"/>
                <w:szCs w:val="18"/>
              </w:rPr>
              <w:t>Pupils should be enabled to</w:t>
            </w:r>
            <w:r w:rsidR="00AF4368" w:rsidRPr="00C61C6F">
              <w:rPr>
                <w:rFonts w:ascii="Strawford" w:hAnsi="Strawford"/>
                <w:sz w:val="18"/>
                <w:szCs w:val="18"/>
              </w:rPr>
              <w:t>:</w:t>
            </w:r>
          </w:p>
          <w:p w14:paraId="2D522F9F" w14:textId="38926BE9" w:rsidR="00C7595B" w:rsidRDefault="00AF4368" w:rsidP="00C7595B">
            <w:pPr>
              <w:rPr>
                <w:rFonts w:ascii="Strawford" w:hAnsi="Strawford"/>
                <w:sz w:val="18"/>
                <w:szCs w:val="18"/>
              </w:rPr>
            </w:pPr>
            <w:r w:rsidRPr="00C61C6F">
              <w:rPr>
                <w:rFonts w:ascii="Strawford" w:hAnsi="Strawford"/>
                <w:sz w:val="18"/>
                <w:szCs w:val="18"/>
              </w:rPr>
              <w:t xml:space="preserve">- </w:t>
            </w:r>
            <w:r w:rsidR="00C10DE6">
              <w:rPr>
                <w:rFonts w:ascii="Strawford" w:hAnsi="Strawford"/>
                <w:sz w:val="18"/>
                <w:szCs w:val="18"/>
              </w:rPr>
              <w:t>Explore f</w:t>
            </w:r>
            <w:r w:rsidR="00C7595B" w:rsidRPr="00C7595B">
              <w:rPr>
                <w:rFonts w:ascii="Strawford" w:hAnsi="Strawford"/>
                <w:sz w:val="18"/>
                <w:szCs w:val="18"/>
              </w:rPr>
              <w:t>eatures of, and variations in places,</w:t>
            </w:r>
            <w:r w:rsidR="00C7595B">
              <w:rPr>
                <w:rFonts w:ascii="Strawford" w:hAnsi="Strawford"/>
                <w:sz w:val="18"/>
                <w:szCs w:val="18"/>
              </w:rPr>
              <w:t xml:space="preserve"> </w:t>
            </w:r>
            <w:r w:rsidR="00C7595B" w:rsidRPr="00C7595B">
              <w:rPr>
                <w:rFonts w:ascii="Strawford" w:hAnsi="Strawford"/>
                <w:sz w:val="18"/>
                <w:szCs w:val="18"/>
              </w:rPr>
              <w:t>including physical, human, climatic,</w:t>
            </w:r>
            <w:r w:rsidR="00C7595B">
              <w:rPr>
                <w:rFonts w:ascii="Strawford" w:hAnsi="Strawford"/>
                <w:sz w:val="18"/>
                <w:szCs w:val="18"/>
              </w:rPr>
              <w:t xml:space="preserve"> </w:t>
            </w:r>
            <w:r w:rsidR="00C7595B" w:rsidRPr="00C7595B">
              <w:rPr>
                <w:rFonts w:ascii="Strawford" w:hAnsi="Strawford"/>
                <w:sz w:val="18"/>
                <w:szCs w:val="18"/>
              </w:rPr>
              <w:t>vegetation and animal life</w:t>
            </w:r>
            <w:r w:rsidR="00DC4A2C">
              <w:rPr>
                <w:rFonts w:ascii="Strawford" w:hAnsi="Strawford"/>
                <w:sz w:val="18"/>
                <w:szCs w:val="18"/>
              </w:rPr>
              <w:t>.</w:t>
            </w:r>
          </w:p>
          <w:p w14:paraId="302B504E" w14:textId="77777777" w:rsidR="00AF4368" w:rsidRDefault="00C7595B" w:rsidP="00C7595B">
            <w:pPr>
              <w:rPr>
                <w:rFonts w:ascii="Strawford" w:hAnsi="Strawford"/>
                <w:sz w:val="18"/>
                <w:szCs w:val="18"/>
              </w:rPr>
            </w:pPr>
            <w:r>
              <w:rPr>
                <w:rFonts w:ascii="Strawford" w:hAnsi="Strawford"/>
                <w:sz w:val="18"/>
                <w:szCs w:val="18"/>
              </w:rPr>
              <w:t xml:space="preserve">- </w:t>
            </w:r>
            <w:r w:rsidR="00C10DE6">
              <w:rPr>
                <w:rFonts w:ascii="Strawford" w:hAnsi="Strawford"/>
                <w:sz w:val="18"/>
                <w:szCs w:val="18"/>
              </w:rPr>
              <w:t>Explore t</w:t>
            </w:r>
            <w:r w:rsidR="00DC4A2C">
              <w:rPr>
                <w:rFonts w:ascii="Strawford" w:hAnsi="Strawford"/>
                <w:sz w:val="18"/>
                <w:szCs w:val="18"/>
              </w:rPr>
              <w:t>heir</w:t>
            </w:r>
            <w:r w:rsidRPr="00C7595B">
              <w:rPr>
                <w:rFonts w:ascii="Strawford" w:hAnsi="Strawford"/>
                <w:sz w:val="18"/>
                <w:szCs w:val="18"/>
              </w:rPr>
              <w:t xml:space="preserve"> place in the universe</w:t>
            </w:r>
          </w:p>
          <w:p w14:paraId="5C70AF6F" w14:textId="45C06C1F" w:rsidR="00C10DE6" w:rsidRPr="00C61C6F" w:rsidRDefault="00C10DE6" w:rsidP="00C7595B">
            <w:pPr>
              <w:rPr>
                <w:rFonts w:ascii="Strawford" w:hAnsi="Strawford"/>
                <w:sz w:val="18"/>
                <w:szCs w:val="18"/>
              </w:rPr>
            </w:pPr>
            <w:r>
              <w:rPr>
                <w:rFonts w:ascii="Strawford" w:hAnsi="Strawford"/>
                <w:sz w:val="18"/>
                <w:szCs w:val="18"/>
              </w:rPr>
              <w:t>- Use coordinates in the first quadrant</w:t>
            </w:r>
          </w:p>
        </w:tc>
        <w:tc>
          <w:tcPr>
            <w:tcW w:w="3489" w:type="dxa"/>
            <w:gridSpan w:val="2"/>
            <w:tcBorders>
              <w:top w:val="nil"/>
              <w:left w:val="single" w:sz="12" w:space="0" w:color="000000"/>
              <w:bottom w:val="single" w:sz="12" w:space="0" w:color="000000"/>
              <w:right w:val="single" w:sz="12" w:space="0" w:color="000000"/>
            </w:tcBorders>
          </w:tcPr>
          <w:p w14:paraId="3E92A366" w14:textId="0F77BC5D" w:rsidR="00C709C9" w:rsidRPr="00C61C6F" w:rsidRDefault="00C709C9" w:rsidP="00A3455C">
            <w:pPr>
              <w:rPr>
                <w:rFonts w:ascii="Strawford" w:hAnsi="Strawford"/>
                <w:sz w:val="18"/>
                <w:szCs w:val="18"/>
              </w:rPr>
            </w:pPr>
            <w:r w:rsidRPr="00C61C6F">
              <w:rPr>
                <w:rFonts w:ascii="Strawford" w:hAnsi="Strawford"/>
                <w:sz w:val="18"/>
                <w:szCs w:val="18"/>
              </w:rPr>
              <w:t>Children are learning</w:t>
            </w:r>
            <w:r w:rsidR="00DC4A2C">
              <w:rPr>
                <w:rFonts w:ascii="Strawford" w:hAnsi="Strawford"/>
                <w:sz w:val="18"/>
                <w:szCs w:val="18"/>
              </w:rPr>
              <w:t xml:space="preserve"> to</w:t>
            </w:r>
            <w:r w:rsidRPr="00C61C6F">
              <w:rPr>
                <w:rFonts w:ascii="Strawford" w:hAnsi="Strawford"/>
                <w:sz w:val="18"/>
                <w:szCs w:val="18"/>
              </w:rPr>
              <w:t xml:space="preserve">: </w:t>
            </w:r>
          </w:p>
          <w:p w14:paraId="4B20F2BF" w14:textId="7341C204" w:rsidR="00A3455C" w:rsidRDefault="00C709C9" w:rsidP="00C7595B">
            <w:pPr>
              <w:rPr>
                <w:rFonts w:ascii="Strawford" w:hAnsi="Strawford"/>
                <w:sz w:val="18"/>
                <w:szCs w:val="18"/>
              </w:rPr>
            </w:pPr>
            <w:r w:rsidRPr="00C61C6F">
              <w:rPr>
                <w:rFonts w:ascii="Strawford" w:hAnsi="Strawford"/>
                <w:sz w:val="18"/>
                <w:szCs w:val="18"/>
              </w:rPr>
              <w:t xml:space="preserve">- </w:t>
            </w:r>
            <w:r w:rsidR="00DC4A2C">
              <w:rPr>
                <w:rFonts w:ascii="Strawford" w:hAnsi="Strawford"/>
                <w:sz w:val="18"/>
                <w:szCs w:val="18"/>
              </w:rPr>
              <w:t>Create a map of the Forest School Area using natural materials</w:t>
            </w:r>
          </w:p>
          <w:p w14:paraId="370F3EB8" w14:textId="77777777" w:rsidR="00DC4A2C" w:rsidRDefault="00DC4A2C" w:rsidP="00DC4A2C">
            <w:pPr>
              <w:rPr>
                <w:rFonts w:ascii="Strawford" w:hAnsi="Strawford"/>
                <w:sz w:val="18"/>
                <w:szCs w:val="18"/>
              </w:rPr>
            </w:pPr>
            <w:r>
              <w:rPr>
                <w:rFonts w:ascii="Strawford" w:hAnsi="Strawford"/>
                <w:sz w:val="18"/>
                <w:szCs w:val="18"/>
              </w:rPr>
              <w:t>- Identify their location on a map</w:t>
            </w:r>
          </w:p>
          <w:p w14:paraId="6A071B39" w14:textId="4200A523" w:rsidR="00DC4A2C" w:rsidRPr="00C61C6F" w:rsidRDefault="00DC4A2C" w:rsidP="00DC4A2C">
            <w:pPr>
              <w:rPr>
                <w:rFonts w:ascii="Strawford" w:hAnsi="Strawford"/>
                <w:sz w:val="18"/>
                <w:szCs w:val="18"/>
              </w:rPr>
            </w:pPr>
            <w:r>
              <w:rPr>
                <w:rFonts w:ascii="Strawford" w:hAnsi="Strawford"/>
                <w:sz w:val="18"/>
                <w:szCs w:val="18"/>
              </w:rPr>
              <w:t xml:space="preserve">- Use a map to identify where others are and to find the location of an object </w:t>
            </w:r>
          </w:p>
        </w:tc>
        <w:tc>
          <w:tcPr>
            <w:tcW w:w="3489" w:type="dxa"/>
            <w:tcBorders>
              <w:top w:val="nil"/>
              <w:left w:val="single" w:sz="12" w:space="0" w:color="000000"/>
              <w:bottom w:val="single" w:sz="12" w:space="0" w:color="000000"/>
              <w:right w:val="single" w:sz="12" w:space="0" w:color="000000"/>
            </w:tcBorders>
          </w:tcPr>
          <w:p w14:paraId="1CB0C407" w14:textId="696D5D2A" w:rsidR="00A3455C" w:rsidRPr="00C61C6F" w:rsidRDefault="00C7595B" w:rsidP="00A3455C">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B</w:t>
            </w:r>
            <w:r w:rsidR="00A3455C" w:rsidRPr="00C61C6F">
              <w:rPr>
                <w:rFonts w:ascii="Strawford" w:hAnsi="Strawford"/>
                <w:sz w:val="18"/>
                <w:szCs w:val="18"/>
              </w:rPr>
              <w:t xml:space="preserve">amboo </w:t>
            </w:r>
            <w:r w:rsidR="002608C8" w:rsidRPr="00C61C6F">
              <w:rPr>
                <w:rFonts w:ascii="Strawford" w:hAnsi="Strawford"/>
                <w:sz w:val="18"/>
                <w:szCs w:val="18"/>
              </w:rPr>
              <w:t>canes</w:t>
            </w:r>
            <w:r>
              <w:rPr>
                <w:rFonts w:ascii="Strawford" w:hAnsi="Strawford"/>
                <w:sz w:val="18"/>
                <w:szCs w:val="18"/>
              </w:rPr>
              <w:t xml:space="preserve"> to frame maps</w:t>
            </w:r>
          </w:p>
          <w:p w14:paraId="6BEBAA3A" w14:textId="77777777" w:rsidR="00A3455C" w:rsidRDefault="00A3455C" w:rsidP="00A3455C">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Selection of natural materials from Forest School area</w:t>
            </w:r>
          </w:p>
          <w:p w14:paraId="2E06605B" w14:textId="1ED46EC2" w:rsidR="00C10DE6" w:rsidRPr="00C61C6F" w:rsidRDefault="00C10DE6" w:rsidP="00A3455C">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Example of a map to aid discussion</w:t>
            </w:r>
          </w:p>
          <w:p w14:paraId="7F1F03CE" w14:textId="5F30FAE0" w:rsidR="00AC43E7" w:rsidRDefault="00C7595B" w:rsidP="00A3455C">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Six Mile Water Park</w:t>
            </w:r>
            <w:r w:rsidR="00AF2C81">
              <w:rPr>
                <w:rFonts w:ascii="Strawford" w:hAnsi="Strawford"/>
                <w:sz w:val="18"/>
                <w:szCs w:val="18"/>
              </w:rPr>
              <w:t xml:space="preserve"> maps</w:t>
            </w:r>
          </w:p>
          <w:p w14:paraId="31B5661B" w14:textId="77777777" w:rsidR="00C7595B" w:rsidRDefault="00C7595B" w:rsidP="00C7595B">
            <w:pPr>
              <w:pStyle w:val="ListParagraph"/>
              <w:numPr>
                <w:ilvl w:val="0"/>
                <w:numId w:val="1"/>
              </w:numPr>
              <w:spacing w:after="0" w:line="240" w:lineRule="auto"/>
              <w:ind w:left="303" w:hanging="284"/>
              <w:rPr>
                <w:rFonts w:ascii="Strawford" w:hAnsi="Strawford"/>
                <w:sz w:val="18"/>
                <w:szCs w:val="18"/>
              </w:rPr>
            </w:pPr>
            <w:r w:rsidRPr="00CE45B8">
              <w:rPr>
                <w:rFonts w:ascii="Strawford" w:hAnsi="Strawford"/>
                <w:sz w:val="18"/>
                <w:szCs w:val="18"/>
              </w:rPr>
              <w:t>iPad/cameras (optional)</w:t>
            </w:r>
          </w:p>
          <w:p w14:paraId="2DAC5B1C" w14:textId="5CB3ACC9" w:rsidR="00C7595B" w:rsidRPr="00C7595B" w:rsidRDefault="00C7595B" w:rsidP="00C7595B">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‘Treasure’ to hide </w:t>
            </w:r>
          </w:p>
        </w:tc>
      </w:tr>
      <w:tr w:rsidR="00BB17A7" w:rsidRPr="00622ECC" w14:paraId="783723B1" w14:textId="77777777" w:rsidTr="00545A7D">
        <w:trPr>
          <w:trHeight w:val="262"/>
        </w:trPr>
        <w:tc>
          <w:tcPr>
            <w:tcW w:w="10466" w:type="dxa"/>
            <w:gridSpan w:val="4"/>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3E4BACF6" w14:textId="0EA25323" w:rsidR="00BB17A7" w:rsidRPr="00C61C6F" w:rsidRDefault="00BB17A7" w:rsidP="00BB17A7">
            <w:pPr>
              <w:rPr>
                <w:rFonts w:ascii="Strawford" w:hAnsi="Strawford"/>
                <w:b/>
                <w:bCs/>
                <w:sz w:val="18"/>
                <w:szCs w:val="18"/>
              </w:rPr>
            </w:pPr>
            <w:r w:rsidRPr="00C61C6F">
              <w:rPr>
                <w:rFonts w:ascii="Strawford" w:hAnsi="Strawford"/>
                <w:b/>
                <w:bCs/>
                <w:sz w:val="18"/>
                <w:szCs w:val="18"/>
              </w:rPr>
              <w:t>Lesson Activities:</w:t>
            </w:r>
          </w:p>
        </w:tc>
      </w:tr>
      <w:tr w:rsidR="00094E9E" w:rsidRPr="00622ECC" w14:paraId="2A6569DA" w14:textId="77777777" w:rsidTr="00545A7D">
        <w:trPr>
          <w:trHeight w:val="262"/>
        </w:trPr>
        <w:tc>
          <w:tcPr>
            <w:tcW w:w="10466" w:type="dxa"/>
            <w:gridSpan w:val="4"/>
            <w:tcBorders>
              <w:top w:val="nil"/>
              <w:left w:val="single" w:sz="12" w:space="0" w:color="000000"/>
              <w:bottom w:val="single" w:sz="2" w:space="0" w:color="auto"/>
              <w:right w:val="single" w:sz="12" w:space="0" w:color="000000"/>
            </w:tcBorders>
            <w:vAlign w:val="center"/>
          </w:tcPr>
          <w:p w14:paraId="07ADD742" w14:textId="77777777" w:rsidR="00094E9E" w:rsidRPr="00C61C6F" w:rsidRDefault="00094E9E" w:rsidP="00094E9E">
            <w:pPr>
              <w:rPr>
                <w:rFonts w:ascii="Strawford" w:hAnsi="Strawford"/>
                <w:b/>
                <w:bCs/>
                <w:sz w:val="18"/>
                <w:szCs w:val="18"/>
                <w:u w:val="single"/>
              </w:rPr>
            </w:pPr>
            <w:r w:rsidRPr="00C61C6F">
              <w:rPr>
                <w:rFonts w:ascii="Strawford" w:hAnsi="Strawford"/>
                <w:b/>
                <w:bCs/>
                <w:sz w:val="18"/>
                <w:szCs w:val="18"/>
                <w:u w:val="single"/>
              </w:rPr>
              <w:t>Pre-lesson preparation</w:t>
            </w:r>
          </w:p>
          <w:p w14:paraId="3327B347" w14:textId="77777777" w:rsidR="00094E9E" w:rsidRPr="00C61C6F" w:rsidRDefault="00094E9E" w:rsidP="00094E9E">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Gather resources and check Forest School site for any potential hazards prior to bringing children for lesson.</w:t>
            </w:r>
          </w:p>
          <w:p w14:paraId="7451DABF" w14:textId="77777777" w:rsidR="00094E9E" w:rsidRPr="00C61C6F" w:rsidRDefault="00094E9E" w:rsidP="00094E9E">
            <w:pPr>
              <w:ind w:left="19"/>
              <w:rPr>
                <w:rFonts w:ascii="Strawford" w:hAnsi="Strawford"/>
                <w:sz w:val="18"/>
                <w:szCs w:val="18"/>
              </w:rPr>
            </w:pPr>
          </w:p>
          <w:p w14:paraId="0341CA1A" w14:textId="77777777" w:rsidR="00094E9E" w:rsidRPr="00C61C6F" w:rsidRDefault="00094E9E" w:rsidP="00094E9E">
            <w:pPr>
              <w:rPr>
                <w:rFonts w:ascii="Strawford" w:hAnsi="Strawford"/>
                <w:b/>
                <w:bCs/>
                <w:sz w:val="18"/>
                <w:szCs w:val="18"/>
              </w:rPr>
            </w:pPr>
            <w:r w:rsidRPr="00C61C6F">
              <w:rPr>
                <w:rFonts w:ascii="Strawford" w:hAnsi="Strawford"/>
                <w:b/>
                <w:bCs/>
                <w:sz w:val="18"/>
                <w:szCs w:val="18"/>
                <w:u w:val="single"/>
              </w:rPr>
              <w:t>Introduction</w:t>
            </w:r>
          </w:p>
          <w:p w14:paraId="23927EDC" w14:textId="77777777" w:rsidR="009A4B1B" w:rsidRPr="00622ECC" w:rsidRDefault="009A4B1B" w:rsidP="009A4B1B">
            <w:pPr>
              <w:pStyle w:val="ListParagraph"/>
              <w:numPr>
                <w:ilvl w:val="0"/>
                <w:numId w:val="1"/>
              </w:numPr>
              <w:spacing w:after="0" w:line="240" w:lineRule="auto"/>
              <w:ind w:left="303" w:hanging="284"/>
              <w:rPr>
                <w:rFonts w:ascii="Strawford" w:hAnsi="Strawford"/>
                <w:sz w:val="18"/>
                <w:szCs w:val="18"/>
                <w:u w:val="single"/>
              </w:rPr>
            </w:pPr>
            <w:r>
              <w:rPr>
                <w:rFonts w:ascii="Strawford" w:hAnsi="Strawford"/>
                <w:sz w:val="18"/>
                <w:szCs w:val="18"/>
              </w:rPr>
              <w:t>As a group, e</w:t>
            </w:r>
            <w:r w:rsidRPr="00622ECC">
              <w:rPr>
                <w:rFonts w:ascii="Strawford" w:hAnsi="Strawford"/>
                <w:sz w:val="18"/>
                <w:szCs w:val="18"/>
              </w:rPr>
              <w:t xml:space="preserve">stablish Forest School rules </w:t>
            </w:r>
            <w:r>
              <w:rPr>
                <w:rFonts w:ascii="Strawford" w:hAnsi="Strawford"/>
                <w:sz w:val="18"/>
                <w:szCs w:val="18"/>
              </w:rPr>
              <w:t xml:space="preserve">/ site </w:t>
            </w:r>
            <w:r w:rsidRPr="00622ECC">
              <w:rPr>
                <w:rFonts w:ascii="Strawford" w:hAnsi="Strawford"/>
                <w:sz w:val="18"/>
                <w:szCs w:val="18"/>
              </w:rPr>
              <w:t xml:space="preserve">boundaries </w:t>
            </w:r>
            <w:r>
              <w:rPr>
                <w:rFonts w:ascii="Strawford" w:hAnsi="Strawford"/>
                <w:sz w:val="18"/>
                <w:szCs w:val="18"/>
              </w:rPr>
              <w:t xml:space="preserve">and outline purpose of ‘base area’. </w:t>
            </w:r>
          </w:p>
          <w:p w14:paraId="6EF1E540" w14:textId="45F07E2B" w:rsidR="00DC4A2C" w:rsidRPr="002539EC" w:rsidRDefault="00DC4A2C" w:rsidP="00094E9E">
            <w:pPr>
              <w:pStyle w:val="ListParagraph"/>
              <w:numPr>
                <w:ilvl w:val="0"/>
                <w:numId w:val="1"/>
              </w:numPr>
              <w:spacing w:after="0" w:line="240" w:lineRule="auto"/>
              <w:ind w:left="303" w:hanging="284"/>
              <w:rPr>
                <w:rFonts w:ascii="Strawford" w:hAnsi="Strawford"/>
                <w:sz w:val="18"/>
                <w:szCs w:val="18"/>
                <w:u w:val="single"/>
              </w:rPr>
            </w:pPr>
            <w:r>
              <w:rPr>
                <w:rFonts w:ascii="Strawford" w:hAnsi="Strawford"/>
                <w:sz w:val="18"/>
                <w:szCs w:val="18"/>
              </w:rPr>
              <w:t>Ask the children: How familiar are they with the Forest School area? Can they identify, name and describe human and physical geographical features in the learning area</w:t>
            </w:r>
            <w:r w:rsidR="002539EC">
              <w:rPr>
                <w:rFonts w:ascii="Strawford" w:hAnsi="Strawford"/>
                <w:sz w:val="18"/>
                <w:szCs w:val="18"/>
              </w:rPr>
              <w:t xml:space="preserve"> e.g. grassed area, parking areas, play areas, tarmac areas, walls, hills etc.? Could they confidently describe the setting to a partner?</w:t>
            </w:r>
            <w:r>
              <w:rPr>
                <w:rFonts w:ascii="Strawford" w:hAnsi="Strawford"/>
                <w:sz w:val="18"/>
                <w:szCs w:val="18"/>
              </w:rPr>
              <w:t xml:space="preserve"> </w:t>
            </w:r>
          </w:p>
          <w:p w14:paraId="74D1B958" w14:textId="24F5DD67" w:rsidR="002539EC" w:rsidRPr="00AF2C81" w:rsidRDefault="002539EC" w:rsidP="00AF2C81">
            <w:pPr>
              <w:pStyle w:val="ListParagraph"/>
              <w:numPr>
                <w:ilvl w:val="0"/>
                <w:numId w:val="1"/>
              </w:numPr>
              <w:spacing w:after="0" w:line="240" w:lineRule="auto"/>
              <w:ind w:left="303" w:hanging="284"/>
              <w:rPr>
                <w:rFonts w:ascii="Strawford" w:hAnsi="Strawford"/>
                <w:sz w:val="18"/>
                <w:szCs w:val="18"/>
                <w:u w:val="single"/>
              </w:rPr>
            </w:pPr>
            <w:r>
              <w:rPr>
                <w:rFonts w:ascii="Strawford" w:hAnsi="Strawford"/>
                <w:sz w:val="18"/>
                <w:szCs w:val="18"/>
                <w:u w:val="single"/>
              </w:rPr>
              <w:t>Warm up game - Cars: A blind trust game (in pairs):</w:t>
            </w:r>
            <w:r w:rsidR="00AF2C81">
              <w:rPr>
                <w:rFonts w:ascii="Strawford" w:hAnsi="Strawford"/>
                <w:sz w:val="18"/>
                <w:szCs w:val="18"/>
              </w:rPr>
              <w:t xml:space="preserve"> </w:t>
            </w:r>
            <w:r w:rsidRPr="00AF2C81">
              <w:rPr>
                <w:rFonts w:ascii="Strawford" w:hAnsi="Strawford"/>
                <w:sz w:val="18"/>
                <w:szCs w:val="18"/>
              </w:rPr>
              <w:t xml:space="preserve">Each child takes it in turn to be either the ‘driver’ with an imaginary steering wheel but with their eyes closed or the ‘backseat driver’ who has their eyes open and their </w:t>
            </w:r>
            <w:r w:rsidRPr="00AF2C81">
              <w:rPr>
                <w:rFonts w:ascii="Strawford" w:hAnsi="Strawford"/>
                <w:spacing w:val="-2"/>
                <w:sz w:val="18"/>
                <w:szCs w:val="18"/>
              </w:rPr>
              <w:t xml:space="preserve">hands on the driver’s shoulders. The driver controls the </w:t>
            </w:r>
            <w:r w:rsidR="00374EDF" w:rsidRPr="00AF2C81">
              <w:rPr>
                <w:rFonts w:ascii="Strawford" w:hAnsi="Strawford"/>
                <w:spacing w:val="-2"/>
                <w:sz w:val="18"/>
                <w:szCs w:val="18"/>
              </w:rPr>
              <w:t>speed,</w:t>
            </w:r>
            <w:r w:rsidRPr="00AF2C81">
              <w:rPr>
                <w:rFonts w:ascii="Strawford" w:hAnsi="Strawford"/>
                <w:spacing w:val="-2"/>
                <w:sz w:val="18"/>
                <w:szCs w:val="18"/>
              </w:rPr>
              <w:t xml:space="preserve"> but the backseat driver controls</w:t>
            </w:r>
            <w:r w:rsidRPr="00AF2C81">
              <w:rPr>
                <w:rFonts w:ascii="Strawford" w:hAnsi="Strawford"/>
                <w:sz w:val="18"/>
                <w:szCs w:val="18"/>
              </w:rPr>
              <w:t xml:space="preserve"> where they go, </w:t>
            </w:r>
            <w:r w:rsidRPr="00AF2C81">
              <w:rPr>
                <w:rFonts w:ascii="Strawford" w:hAnsi="Strawford"/>
                <w:i/>
                <w:iCs/>
                <w:sz w:val="18"/>
                <w:szCs w:val="18"/>
                <w:u w:val="single"/>
              </w:rPr>
              <w:t>keeping them both safe</w:t>
            </w:r>
            <w:r w:rsidRPr="00AF2C81">
              <w:rPr>
                <w:rFonts w:ascii="Strawford" w:hAnsi="Strawford"/>
                <w:sz w:val="18"/>
                <w:szCs w:val="18"/>
              </w:rPr>
              <w:t xml:space="preserve"> and describing what they can see (geographical features) as they travel around the learning area.</w:t>
            </w:r>
          </w:p>
          <w:p w14:paraId="0E676DA1" w14:textId="6D5FE12D" w:rsidR="002539EC" w:rsidRPr="00C61C6F" w:rsidRDefault="002539EC" w:rsidP="00094E9E">
            <w:pPr>
              <w:pStyle w:val="ListParagraph"/>
              <w:numPr>
                <w:ilvl w:val="0"/>
                <w:numId w:val="1"/>
              </w:numPr>
              <w:spacing w:after="0" w:line="240" w:lineRule="auto"/>
              <w:ind w:left="303" w:hanging="284"/>
              <w:rPr>
                <w:rFonts w:ascii="Strawford" w:hAnsi="Strawford"/>
                <w:sz w:val="18"/>
                <w:szCs w:val="18"/>
                <w:u w:val="single"/>
              </w:rPr>
            </w:pPr>
            <w:r>
              <w:rPr>
                <w:rFonts w:ascii="Strawford" w:hAnsi="Strawford"/>
                <w:sz w:val="18"/>
                <w:szCs w:val="18"/>
              </w:rPr>
              <w:t>Gather children together to discuss whether the descriptions were accurate, whether they felt safe and what could have been done to make it an even better experience.  Did they learn something new about the area?</w:t>
            </w:r>
          </w:p>
          <w:p w14:paraId="7BBD5B53" w14:textId="77777777" w:rsidR="00094E9E" w:rsidRPr="00C61C6F" w:rsidRDefault="00094E9E" w:rsidP="002539EC">
            <w:pPr>
              <w:pStyle w:val="ListParagraph"/>
              <w:spacing w:after="0" w:line="240" w:lineRule="auto"/>
              <w:ind w:left="303"/>
              <w:rPr>
                <w:rFonts w:ascii="Strawford" w:hAnsi="Strawford"/>
                <w:b/>
                <w:bCs/>
                <w:sz w:val="18"/>
                <w:szCs w:val="18"/>
                <w:u w:val="single"/>
              </w:rPr>
            </w:pPr>
          </w:p>
        </w:tc>
      </w:tr>
      <w:tr w:rsidR="00981D53" w:rsidRPr="00622ECC" w14:paraId="7F1AE62E" w14:textId="77777777" w:rsidTr="00CE035E">
        <w:trPr>
          <w:trHeight w:val="262"/>
        </w:trPr>
        <w:tc>
          <w:tcPr>
            <w:tcW w:w="6931" w:type="dxa"/>
            <w:gridSpan w:val="2"/>
            <w:vMerge w:val="restart"/>
            <w:tcBorders>
              <w:top w:val="single" w:sz="2" w:space="0" w:color="auto"/>
              <w:left w:val="single" w:sz="12" w:space="0" w:color="000000"/>
              <w:right w:val="single" w:sz="2" w:space="0" w:color="auto"/>
            </w:tcBorders>
          </w:tcPr>
          <w:p w14:paraId="259CDE67" w14:textId="77777777" w:rsidR="00981D53" w:rsidRPr="00981D53" w:rsidRDefault="00981D53" w:rsidP="00981D53">
            <w:pPr>
              <w:spacing w:line="276" w:lineRule="auto"/>
              <w:rPr>
                <w:rFonts w:ascii="Strawford" w:hAnsi="Strawford"/>
                <w:b/>
                <w:bCs/>
                <w:sz w:val="18"/>
                <w:szCs w:val="18"/>
                <w:u w:val="single"/>
              </w:rPr>
            </w:pPr>
            <w:r w:rsidRPr="00981D53">
              <w:rPr>
                <w:rFonts w:ascii="Strawford" w:hAnsi="Strawford"/>
                <w:b/>
                <w:bCs/>
                <w:sz w:val="18"/>
                <w:szCs w:val="18"/>
                <w:u w:val="single"/>
              </w:rPr>
              <w:t>Main Session</w:t>
            </w:r>
          </w:p>
          <w:p w14:paraId="0E0CD722" w14:textId="7A9313D0" w:rsidR="00981D53" w:rsidRDefault="0089032D" w:rsidP="00094E9E">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Show pupils an example of a map. </w:t>
            </w:r>
            <w:r w:rsidR="00C10DE6">
              <w:rPr>
                <w:rFonts w:ascii="Strawford" w:hAnsi="Strawford"/>
                <w:sz w:val="18"/>
                <w:szCs w:val="18"/>
              </w:rPr>
              <w:t xml:space="preserve">Discussion questions before beginning task: What </w:t>
            </w:r>
            <w:r w:rsidR="00374EDF">
              <w:rPr>
                <w:rFonts w:ascii="Strawford" w:hAnsi="Strawford"/>
                <w:sz w:val="18"/>
                <w:szCs w:val="18"/>
              </w:rPr>
              <w:t xml:space="preserve">is </w:t>
            </w:r>
            <w:r w:rsidR="00C10DE6">
              <w:rPr>
                <w:rFonts w:ascii="Strawford" w:hAnsi="Strawford"/>
                <w:sz w:val="18"/>
                <w:szCs w:val="18"/>
              </w:rPr>
              <w:t xml:space="preserve">a map? </w:t>
            </w:r>
            <w:r>
              <w:rPr>
                <w:rFonts w:ascii="Strawford" w:hAnsi="Strawford"/>
                <w:sz w:val="18"/>
                <w:szCs w:val="18"/>
              </w:rPr>
              <w:t xml:space="preserve">What viewpoint is a map taken from? </w:t>
            </w:r>
            <w:r w:rsidR="00C10DE6">
              <w:rPr>
                <w:rFonts w:ascii="Strawford" w:hAnsi="Strawford"/>
                <w:sz w:val="18"/>
                <w:szCs w:val="18"/>
              </w:rPr>
              <w:t xml:space="preserve">Why would </w:t>
            </w:r>
            <w:r w:rsidR="00AF2C81">
              <w:rPr>
                <w:rFonts w:ascii="Strawford" w:hAnsi="Strawford"/>
                <w:sz w:val="18"/>
                <w:szCs w:val="18"/>
              </w:rPr>
              <w:t>a map</w:t>
            </w:r>
            <w:r w:rsidR="00C10DE6">
              <w:rPr>
                <w:rFonts w:ascii="Strawford" w:hAnsi="Strawford"/>
                <w:sz w:val="18"/>
                <w:szCs w:val="18"/>
              </w:rPr>
              <w:t xml:space="preserve"> be useful? </w:t>
            </w:r>
            <w:r w:rsidR="00AB793C">
              <w:rPr>
                <w:rFonts w:ascii="Strawford" w:hAnsi="Strawford"/>
                <w:sz w:val="18"/>
                <w:szCs w:val="18"/>
              </w:rPr>
              <w:t xml:space="preserve">How could you locate yourself on a map? </w:t>
            </w:r>
            <w:r w:rsidR="00C10DE6">
              <w:rPr>
                <w:rFonts w:ascii="Strawford" w:hAnsi="Strawford"/>
                <w:sz w:val="18"/>
                <w:szCs w:val="18"/>
              </w:rPr>
              <w:t>What size does a map need to be? (some pupils may be aware of ‘scale’ on a map). How can we tell what</w:t>
            </w:r>
            <w:r>
              <w:rPr>
                <w:rFonts w:ascii="Strawford" w:hAnsi="Strawford"/>
                <w:sz w:val="18"/>
                <w:szCs w:val="18"/>
              </w:rPr>
              <w:t xml:space="preserve"> things are on a map? What is a key? Do you know any map symbols e.g. bridge</w:t>
            </w:r>
            <w:r w:rsidR="00AF2C81">
              <w:rPr>
                <w:rFonts w:ascii="Strawford" w:hAnsi="Strawford"/>
                <w:sz w:val="18"/>
                <w:szCs w:val="18"/>
              </w:rPr>
              <w:t>?</w:t>
            </w:r>
          </w:p>
          <w:p w14:paraId="33C7D749" w14:textId="1B3225B0" w:rsidR="0089032D" w:rsidRPr="0089032D" w:rsidRDefault="0089032D" w:rsidP="0089032D">
            <w:pPr>
              <w:pStyle w:val="ListParagraph"/>
              <w:numPr>
                <w:ilvl w:val="0"/>
                <w:numId w:val="1"/>
              </w:numPr>
              <w:spacing w:after="0" w:line="240" w:lineRule="auto"/>
              <w:ind w:left="303" w:hanging="284"/>
              <w:rPr>
                <w:rFonts w:ascii="Strawford" w:hAnsi="Strawford"/>
                <w:sz w:val="18"/>
                <w:szCs w:val="18"/>
                <w:u w:val="single"/>
              </w:rPr>
            </w:pPr>
            <w:r w:rsidRPr="00C61C6F">
              <w:rPr>
                <w:rFonts w:ascii="Strawford" w:hAnsi="Strawford"/>
                <w:sz w:val="18"/>
                <w:szCs w:val="18"/>
              </w:rPr>
              <w:t>Explain that today the children will be working in groups of 3</w:t>
            </w:r>
            <w:r>
              <w:rPr>
                <w:rFonts w:ascii="Strawford" w:hAnsi="Strawford"/>
                <w:sz w:val="18"/>
                <w:szCs w:val="18"/>
              </w:rPr>
              <w:t xml:space="preserve"> or 4</w:t>
            </w:r>
            <w:r w:rsidRPr="00C61C6F">
              <w:rPr>
                <w:rFonts w:ascii="Strawford" w:hAnsi="Strawford"/>
                <w:sz w:val="18"/>
                <w:szCs w:val="18"/>
              </w:rPr>
              <w:t xml:space="preserve"> to construct a </w:t>
            </w:r>
            <w:r>
              <w:rPr>
                <w:rFonts w:ascii="Strawford" w:hAnsi="Strawford"/>
                <w:sz w:val="18"/>
                <w:szCs w:val="18"/>
              </w:rPr>
              <w:t>map or a ‘</w:t>
            </w:r>
            <w:r w:rsidR="009C2DF6">
              <w:rPr>
                <w:rFonts w:ascii="Strawford" w:hAnsi="Strawford"/>
                <w:sz w:val="18"/>
                <w:szCs w:val="18"/>
              </w:rPr>
              <w:t>birds’</w:t>
            </w:r>
            <w:r>
              <w:rPr>
                <w:rFonts w:ascii="Strawford" w:hAnsi="Strawford"/>
                <w:sz w:val="18"/>
                <w:szCs w:val="18"/>
              </w:rPr>
              <w:t xml:space="preserve"> eye’</w:t>
            </w:r>
            <w:r w:rsidR="009C2DF6">
              <w:rPr>
                <w:rFonts w:ascii="Strawford" w:hAnsi="Strawford"/>
                <w:sz w:val="18"/>
                <w:szCs w:val="18"/>
              </w:rPr>
              <w:t>/’aerial’ view</w:t>
            </w:r>
            <w:r>
              <w:rPr>
                <w:rFonts w:ascii="Strawford" w:hAnsi="Strawford"/>
                <w:sz w:val="18"/>
                <w:szCs w:val="18"/>
              </w:rPr>
              <w:t xml:space="preserve"> of the Forest School </w:t>
            </w:r>
            <w:r w:rsidR="00D13D70">
              <w:rPr>
                <w:rFonts w:ascii="Strawford" w:hAnsi="Strawford"/>
                <w:sz w:val="18"/>
                <w:szCs w:val="18"/>
              </w:rPr>
              <w:t>a</w:t>
            </w:r>
            <w:r>
              <w:rPr>
                <w:rFonts w:ascii="Strawford" w:hAnsi="Strawford"/>
                <w:sz w:val="18"/>
                <w:szCs w:val="18"/>
              </w:rPr>
              <w:t>rea</w:t>
            </w:r>
            <w:r w:rsidRPr="00C61C6F">
              <w:rPr>
                <w:rFonts w:ascii="Strawford" w:hAnsi="Strawford"/>
                <w:sz w:val="18"/>
                <w:szCs w:val="18"/>
              </w:rPr>
              <w:t xml:space="preserve"> from natural materials such as twigs, </w:t>
            </w:r>
            <w:r>
              <w:rPr>
                <w:rFonts w:ascii="Strawford" w:hAnsi="Strawford"/>
                <w:sz w:val="18"/>
                <w:szCs w:val="18"/>
              </w:rPr>
              <w:t xml:space="preserve">leaves, stones </w:t>
            </w:r>
            <w:r w:rsidRPr="00C61C6F">
              <w:rPr>
                <w:rFonts w:ascii="Strawford" w:hAnsi="Strawford"/>
                <w:sz w:val="18"/>
                <w:szCs w:val="18"/>
              </w:rPr>
              <w:t xml:space="preserve">etc. </w:t>
            </w:r>
            <w:r>
              <w:rPr>
                <w:rFonts w:ascii="Strawford" w:hAnsi="Strawford"/>
                <w:sz w:val="18"/>
                <w:szCs w:val="18"/>
              </w:rPr>
              <w:t xml:space="preserve">The bamboo canes will form a frame for each group’s map. </w:t>
            </w:r>
            <w:r w:rsidRPr="00C61C6F">
              <w:rPr>
                <w:rFonts w:ascii="Strawford" w:hAnsi="Strawford"/>
                <w:sz w:val="18"/>
                <w:szCs w:val="18"/>
              </w:rPr>
              <w:t xml:space="preserve">The </w:t>
            </w:r>
            <w:r>
              <w:rPr>
                <w:rFonts w:ascii="Strawford" w:hAnsi="Strawford"/>
                <w:sz w:val="18"/>
                <w:szCs w:val="18"/>
              </w:rPr>
              <w:t>maps should identify lots of the human and physical geographical features that were discovered in the introductory game.</w:t>
            </w:r>
            <w:r w:rsidRPr="00C61C6F">
              <w:rPr>
                <w:rFonts w:ascii="Strawford" w:hAnsi="Strawford"/>
                <w:sz w:val="18"/>
                <w:szCs w:val="18"/>
              </w:rPr>
              <w:t xml:space="preserve"> </w:t>
            </w:r>
            <w:r>
              <w:rPr>
                <w:rFonts w:ascii="Strawford" w:hAnsi="Strawford"/>
                <w:sz w:val="18"/>
                <w:szCs w:val="18"/>
              </w:rPr>
              <w:t xml:space="preserve">Maps could show outlines of areas bordering the Forest School area for context. </w:t>
            </w:r>
            <w:r w:rsidRPr="00C61C6F">
              <w:rPr>
                <w:rFonts w:ascii="Strawford" w:hAnsi="Strawford"/>
                <w:sz w:val="18"/>
                <w:szCs w:val="18"/>
              </w:rPr>
              <w:t xml:space="preserve">  </w:t>
            </w:r>
          </w:p>
          <w:p w14:paraId="1DA5F24B" w14:textId="4820D9F9" w:rsidR="00981D53" w:rsidRPr="00C61C6F" w:rsidRDefault="00981D53" w:rsidP="00094E9E">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 xml:space="preserve">Ask the groups to look around and chose a suitable site for their </w:t>
            </w:r>
            <w:r w:rsidR="0089032D">
              <w:rPr>
                <w:rFonts w:ascii="Strawford" w:hAnsi="Strawford"/>
                <w:sz w:val="18"/>
                <w:szCs w:val="18"/>
              </w:rPr>
              <w:t>map</w:t>
            </w:r>
            <w:r w:rsidRPr="00C61C6F">
              <w:rPr>
                <w:rFonts w:ascii="Strawford" w:hAnsi="Strawford"/>
                <w:sz w:val="18"/>
                <w:szCs w:val="18"/>
              </w:rPr>
              <w:t xml:space="preserve"> within the boundary of the Forest School area.</w:t>
            </w:r>
          </w:p>
          <w:p w14:paraId="6B3B5451" w14:textId="4B0F083C" w:rsidR="006B673C" w:rsidRDefault="00981D53" w:rsidP="0089032D">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 xml:space="preserve">Groups will collect </w:t>
            </w:r>
            <w:r w:rsidR="0089032D">
              <w:rPr>
                <w:rFonts w:ascii="Strawford" w:hAnsi="Strawford"/>
                <w:sz w:val="18"/>
                <w:szCs w:val="18"/>
              </w:rPr>
              <w:t xml:space="preserve">bamboo canes to frame their map and begin gathering </w:t>
            </w:r>
            <w:r w:rsidRPr="00C61C6F">
              <w:rPr>
                <w:rFonts w:ascii="Strawford" w:hAnsi="Strawford"/>
                <w:sz w:val="18"/>
                <w:szCs w:val="18"/>
              </w:rPr>
              <w:t>natural materials</w:t>
            </w:r>
            <w:r w:rsidR="0089032D">
              <w:rPr>
                <w:rFonts w:ascii="Strawford" w:hAnsi="Strawford"/>
                <w:sz w:val="18"/>
                <w:szCs w:val="18"/>
              </w:rPr>
              <w:t xml:space="preserve"> to construct their</w:t>
            </w:r>
            <w:r w:rsidR="00AF2C81">
              <w:rPr>
                <w:rFonts w:ascii="Strawford" w:hAnsi="Strawford"/>
                <w:sz w:val="18"/>
                <w:szCs w:val="18"/>
              </w:rPr>
              <w:t xml:space="preserve"> map</w:t>
            </w:r>
            <w:r w:rsidR="0089032D">
              <w:rPr>
                <w:rFonts w:ascii="Strawford" w:hAnsi="Strawford"/>
                <w:sz w:val="18"/>
                <w:szCs w:val="18"/>
              </w:rPr>
              <w:t xml:space="preserve">. Children may </w:t>
            </w:r>
            <w:r w:rsidR="00AF2C81">
              <w:rPr>
                <w:rFonts w:ascii="Strawford" w:hAnsi="Strawford"/>
                <w:sz w:val="18"/>
                <w:szCs w:val="18"/>
              </w:rPr>
              <w:t>wish</w:t>
            </w:r>
            <w:r w:rsidR="0089032D">
              <w:rPr>
                <w:rFonts w:ascii="Strawford" w:hAnsi="Strawford"/>
                <w:sz w:val="18"/>
                <w:szCs w:val="18"/>
              </w:rPr>
              <w:t xml:space="preserve"> to move around whil</w:t>
            </w:r>
            <w:r w:rsidR="00AF2C81">
              <w:rPr>
                <w:rFonts w:ascii="Strawford" w:hAnsi="Strawford"/>
                <w:sz w:val="18"/>
                <w:szCs w:val="18"/>
              </w:rPr>
              <w:t>e</w:t>
            </w:r>
            <w:r w:rsidR="0089032D">
              <w:rPr>
                <w:rFonts w:ascii="Strawford" w:hAnsi="Strawford"/>
                <w:sz w:val="18"/>
                <w:szCs w:val="18"/>
              </w:rPr>
              <w:t xml:space="preserve"> creating their map to ensure accuracy</w:t>
            </w:r>
            <w:r w:rsidR="00AF2C81">
              <w:rPr>
                <w:rFonts w:ascii="Strawford" w:hAnsi="Strawford"/>
                <w:sz w:val="18"/>
                <w:szCs w:val="18"/>
              </w:rPr>
              <w:t>/c</w:t>
            </w:r>
            <w:r w:rsidR="0089032D">
              <w:rPr>
                <w:rFonts w:ascii="Strawford" w:hAnsi="Strawford"/>
                <w:sz w:val="18"/>
                <w:szCs w:val="18"/>
              </w:rPr>
              <w:t>heck distances between features</w:t>
            </w:r>
            <w:r w:rsidR="00AF2C81">
              <w:rPr>
                <w:rFonts w:ascii="Strawford" w:hAnsi="Strawford"/>
                <w:sz w:val="18"/>
                <w:szCs w:val="18"/>
              </w:rPr>
              <w:t>.</w:t>
            </w:r>
          </w:p>
          <w:p w14:paraId="0E1410F8" w14:textId="1CDAD4A7" w:rsidR="00AB793C" w:rsidRDefault="00AB793C" w:rsidP="0089032D">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Regroup pupils and ask them to place an item </w:t>
            </w:r>
            <w:r w:rsidR="00AF2C81">
              <w:rPr>
                <w:rFonts w:ascii="Strawford" w:hAnsi="Strawford"/>
                <w:sz w:val="18"/>
                <w:szCs w:val="18"/>
              </w:rPr>
              <w:t xml:space="preserve">onto their map </w:t>
            </w:r>
            <w:r w:rsidR="00D13D70">
              <w:rPr>
                <w:rFonts w:ascii="Strawford" w:hAnsi="Strawford"/>
                <w:sz w:val="18"/>
                <w:szCs w:val="18"/>
              </w:rPr>
              <w:t>that</w:t>
            </w:r>
            <w:r>
              <w:rPr>
                <w:rFonts w:ascii="Strawford" w:hAnsi="Strawford"/>
                <w:sz w:val="18"/>
                <w:szCs w:val="18"/>
              </w:rPr>
              <w:t xml:space="preserve"> identif</w:t>
            </w:r>
            <w:r w:rsidR="00D13D70">
              <w:rPr>
                <w:rFonts w:ascii="Strawford" w:hAnsi="Strawford"/>
                <w:sz w:val="18"/>
                <w:szCs w:val="18"/>
              </w:rPr>
              <w:t>ies</w:t>
            </w:r>
            <w:r>
              <w:rPr>
                <w:rFonts w:ascii="Strawford" w:hAnsi="Strawford"/>
                <w:sz w:val="18"/>
                <w:szCs w:val="18"/>
              </w:rPr>
              <w:t xml:space="preserve"> their location. </w:t>
            </w:r>
            <w:r w:rsidR="00D13D70">
              <w:rPr>
                <w:rFonts w:ascii="Strawford" w:hAnsi="Strawford"/>
                <w:sz w:val="18"/>
                <w:szCs w:val="18"/>
              </w:rPr>
              <w:t xml:space="preserve">Explain that ‘map orientation’ is where a map is orientated to features on the ground. </w:t>
            </w:r>
          </w:p>
          <w:p w14:paraId="3C1B2512" w14:textId="3F027E7E" w:rsidR="00D13D70" w:rsidRPr="0089032D" w:rsidRDefault="00D13D70" w:rsidP="0089032D">
            <w:pPr>
              <w:pStyle w:val="ListParagraph"/>
              <w:numPr>
                <w:ilvl w:val="0"/>
                <w:numId w:val="1"/>
              </w:numPr>
              <w:spacing w:after="0" w:line="240" w:lineRule="auto"/>
              <w:ind w:left="303" w:hanging="284"/>
              <w:rPr>
                <w:rFonts w:ascii="Strawford" w:hAnsi="Strawford"/>
                <w:sz w:val="18"/>
                <w:szCs w:val="18"/>
              </w:rPr>
            </w:pPr>
            <w:r w:rsidRPr="00D13D70">
              <w:rPr>
                <w:rFonts w:ascii="Strawford" w:hAnsi="Strawford"/>
                <w:sz w:val="18"/>
                <w:szCs w:val="18"/>
                <w:u w:val="single"/>
              </w:rPr>
              <w:t>Treasure Hunt game</w:t>
            </w:r>
            <w:r>
              <w:rPr>
                <w:rFonts w:ascii="Strawford" w:hAnsi="Strawford"/>
                <w:sz w:val="18"/>
                <w:szCs w:val="18"/>
              </w:rPr>
              <w:t xml:space="preserve"> - </w:t>
            </w:r>
            <w:r w:rsidR="00AF2C81">
              <w:rPr>
                <w:rFonts w:ascii="Strawford" w:hAnsi="Strawford"/>
                <w:sz w:val="18"/>
                <w:szCs w:val="18"/>
              </w:rPr>
              <w:t>G</w:t>
            </w:r>
            <w:r>
              <w:rPr>
                <w:rFonts w:ascii="Strawford" w:hAnsi="Strawford"/>
                <w:sz w:val="18"/>
                <w:szCs w:val="18"/>
              </w:rPr>
              <w:t xml:space="preserve">ive each group an item (treasure) to hide in the Forest School area. Groups must then place an ‘X’ on their map where it is hidden and challenge </w:t>
            </w:r>
            <w:r w:rsidR="00AF2C81">
              <w:rPr>
                <w:rFonts w:ascii="Strawford" w:hAnsi="Strawford"/>
                <w:sz w:val="18"/>
                <w:szCs w:val="18"/>
              </w:rPr>
              <w:t>another</w:t>
            </w:r>
            <w:r>
              <w:rPr>
                <w:rFonts w:ascii="Strawford" w:hAnsi="Strawford"/>
                <w:sz w:val="18"/>
                <w:szCs w:val="18"/>
              </w:rPr>
              <w:t xml:space="preserve"> group to read the map and find the</w:t>
            </w:r>
            <w:r w:rsidR="00AF2C81">
              <w:rPr>
                <w:rFonts w:ascii="Strawford" w:hAnsi="Strawford"/>
                <w:sz w:val="18"/>
                <w:szCs w:val="18"/>
              </w:rPr>
              <w:t xml:space="preserve"> treasure!</w:t>
            </w:r>
          </w:p>
        </w:tc>
        <w:tc>
          <w:tcPr>
            <w:tcW w:w="3535" w:type="dxa"/>
            <w:gridSpan w:val="2"/>
            <w:tcBorders>
              <w:top w:val="single" w:sz="2" w:space="0" w:color="auto"/>
              <w:left w:val="single" w:sz="2" w:space="0" w:color="auto"/>
              <w:bottom w:val="nil"/>
              <w:right w:val="single" w:sz="12" w:space="0" w:color="000000"/>
            </w:tcBorders>
            <w:shd w:val="clear" w:color="auto" w:fill="A8D08D" w:themeFill="accent6" w:themeFillTint="99"/>
          </w:tcPr>
          <w:p w14:paraId="398003B4" w14:textId="34A9A0FE" w:rsidR="00981D53" w:rsidRPr="00C61C6F" w:rsidRDefault="00981D53" w:rsidP="006E3FDA">
            <w:pPr>
              <w:rPr>
                <w:rFonts w:ascii="Strawford" w:hAnsi="Strawford"/>
                <w:b/>
                <w:bCs/>
                <w:sz w:val="18"/>
                <w:szCs w:val="18"/>
                <w:u w:val="single"/>
              </w:rPr>
            </w:pPr>
            <w:r w:rsidRPr="00C61C6F">
              <w:rPr>
                <w:rFonts w:ascii="Strawford" w:hAnsi="Strawford"/>
                <w:b/>
                <w:bCs/>
                <w:sz w:val="18"/>
                <w:szCs w:val="18"/>
              </w:rPr>
              <w:t>Adult Roles:</w:t>
            </w:r>
          </w:p>
        </w:tc>
      </w:tr>
      <w:tr w:rsidR="00981D53" w:rsidRPr="00622ECC" w14:paraId="676F1A41" w14:textId="77777777" w:rsidTr="00CE035E">
        <w:trPr>
          <w:trHeight w:val="262"/>
        </w:trPr>
        <w:tc>
          <w:tcPr>
            <w:tcW w:w="6931" w:type="dxa"/>
            <w:gridSpan w:val="2"/>
            <w:vMerge/>
            <w:tcBorders>
              <w:left w:val="single" w:sz="12" w:space="0" w:color="000000"/>
              <w:bottom w:val="single" w:sz="2" w:space="0" w:color="auto"/>
              <w:right w:val="single" w:sz="2" w:space="0" w:color="auto"/>
            </w:tcBorders>
            <w:vAlign w:val="center"/>
          </w:tcPr>
          <w:p w14:paraId="6348AA32" w14:textId="77777777" w:rsidR="00981D53" w:rsidRPr="00C61C6F" w:rsidRDefault="00981D53" w:rsidP="006E3FDA">
            <w:pPr>
              <w:rPr>
                <w:rFonts w:ascii="Strawford" w:hAnsi="Strawford"/>
                <w:b/>
                <w:bCs/>
                <w:sz w:val="18"/>
                <w:szCs w:val="18"/>
                <w:u w:val="single"/>
              </w:rPr>
            </w:pPr>
          </w:p>
        </w:tc>
        <w:tc>
          <w:tcPr>
            <w:tcW w:w="3535" w:type="dxa"/>
            <w:gridSpan w:val="2"/>
            <w:tcBorders>
              <w:top w:val="nil"/>
              <w:left w:val="single" w:sz="2" w:space="0" w:color="auto"/>
              <w:bottom w:val="single" w:sz="2" w:space="0" w:color="auto"/>
              <w:right w:val="single" w:sz="12" w:space="0" w:color="000000"/>
            </w:tcBorders>
          </w:tcPr>
          <w:p w14:paraId="112850DF" w14:textId="77777777" w:rsidR="00981D53" w:rsidRPr="00C61C6F" w:rsidRDefault="00981D53" w:rsidP="00094E9E">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Encourage independence, working with a partner or a team for support.</w:t>
            </w:r>
          </w:p>
          <w:p w14:paraId="6505FD42" w14:textId="6DF8F34E" w:rsidR="0089032D" w:rsidRPr="0089032D" w:rsidRDefault="0089032D" w:rsidP="0089032D">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M</w:t>
            </w:r>
            <w:r w:rsidRPr="00C61C6F">
              <w:rPr>
                <w:rFonts w:ascii="Strawford" w:hAnsi="Strawford"/>
                <w:sz w:val="18"/>
                <w:szCs w:val="18"/>
              </w:rPr>
              <w:t>ove around and assist each group where required and ask groups to explain</w:t>
            </w:r>
            <w:r>
              <w:rPr>
                <w:rFonts w:ascii="Strawford" w:hAnsi="Strawford"/>
                <w:sz w:val="18"/>
                <w:szCs w:val="18"/>
              </w:rPr>
              <w:t>/describe</w:t>
            </w:r>
            <w:r w:rsidRPr="00C61C6F">
              <w:rPr>
                <w:rFonts w:ascii="Strawford" w:hAnsi="Strawford"/>
                <w:sz w:val="18"/>
                <w:szCs w:val="18"/>
              </w:rPr>
              <w:t xml:space="preserve"> their </w:t>
            </w:r>
            <w:r>
              <w:rPr>
                <w:rFonts w:ascii="Strawford" w:hAnsi="Strawford"/>
                <w:sz w:val="18"/>
                <w:szCs w:val="18"/>
              </w:rPr>
              <w:t xml:space="preserve">map, </w:t>
            </w:r>
            <w:r w:rsidRPr="00C61C6F">
              <w:rPr>
                <w:rFonts w:ascii="Strawford" w:hAnsi="Strawford"/>
                <w:sz w:val="18"/>
                <w:szCs w:val="18"/>
              </w:rPr>
              <w:t xml:space="preserve">choice of </w:t>
            </w:r>
            <w:r>
              <w:rPr>
                <w:rFonts w:ascii="Strawford" w:hAnsi="Strawford"/>
                <w:sz w:val="18"/>
                <w:szCs w:val="18"/>
              </w:rPr>
              <w:t>materials to represent different geographical features, if they have considered any kind of ‘scale’ for their map</w:t>
            </w:r>
            <w:r w:rsidR="00AB793C">
              <w:rPr>
                <w:rFonts w:ascii="Strawford" w:hAnsi="Strawford"/>
                <w:sz w:val="18"/>
                <w:szCs w:val="18"/>
              </w:rPr>
              <w:t xml:space="preserve">, can they locate themselves </w:t>
            </w:r>
            <w:r>
              <w:rPr>
                <w:rFonts w:ascii="Strawford" w:hAnsi="Strawford"/>
                <w:sz w:val="18"/>
                <w:szCs w:val="18"/>
              </w:rPr>
              <w:t xml:space="preserve">etc. </w:t>
            </w:r>
          </w:p>
          <w:p w14:paraId="75758D92" w14:textId="77777777" w:rsidR="00981D53" w:rsidRDefault="00981D53" w:rsidP="0089032D">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 xml:space="preserve">Where necessary, model elements of the </w:t>
            </w:r>
            <w:r w:rsidR="0089032D">
              <w:rPr>
                <w:rFonts w:ascii="Strawford" w:hAnsi="Strawford"/>
                <w:sz w:val="18"/>
                <w:szCs w:val="18"/>
              </w:rPr>
              <w:t>map making</w:t>
            </w:r>
            <w:r w:rsidRPr="00C61C6F">
              <w:rPr>
                <w:rFonts w:ascii="Strawford" w:hAnsi="Strawford"/>
                <w:sz w:val="18"/>
                <w:szCs w:val="18"/>
              </w:rPr>
              <w:t xml:space="preserve"> task yourself, acknowledging the tricky parts and being positive about the management of difficulties.</w:t>
            </w:r>
          </w:p>
          <w:p w14:paraId="75B62324" w14:textId="3B69090C" w:rsidR="00AB793C" w:rsidRPr="0089032D" w:rsidRDefault="00AB793C" w:rsidP="0089032D">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Staff or children should photograph </w:t>
            </w:r>
            <w:r w:rsidR="00374EDF">
              <w:rPr>
                <w:rFonts w:ascii="Strawford" w:hAnsi="Strawford"/>
                <w:sz w:val="18"/>
                <w:szCs w:val="18"/>
              </w:rPr>
              <w:t xml:space="preserve">completed </w:t>
            </w:r>
            <w:r>
              <w:rPr>
                <w:rFonts w:ascii="Strawford" w:hAnsi="Strawford"/>
                <w:sz w:val="18"/>
                <w:szCs w:val="18"/>
              </w:rPr>
              <w:t xml:space="preserve">maps for classroom display purposes and as </w:t>
            </w:r>
            <w:r w:rsidR="00374EDF">
              <w:rPr>
                <w:rFonts w:ascii="Strawford" w:hAnsi="Strawford"/>
                <w:sz w:val="18"/>
                <w:szCs w:val="18"/>
              </w:rPr>
              <w:t>evidence to be uploaded to pupil’s online Seesaw learning journal.</w:t>
            </w:r>
          </w:p>
        </w:tc>
      </w:tr>
      <w:tr w:rsidR="00BB17A7" w:rsidRPr="00622ECC" w14:paraId="120CC305" w14:textId="77777777" w:rsidTr="00261684">
        <w:trPr>
          <w:trHeight w:val="262"/>
        </w:trPr>
        <w:tc>
          <w:tcPr>
            <w:tcW w:w="10466" w:type="dxa"/>
            <w:gridSpan w:val="4"/>
            <w:tcBorders>
              <w:top w:val="nil"/>
              <w:left w:val="single" w:sz="12" w:space="0" w:color="000000"/>
              <w:bottom w:val="single" w:sz="12" w:space="0" w:color="000000"/>
              <w:right w:val="single" w:sz="12" w:space="0" w:color="000000"/>
            </w:tcBorders>
            <w:vAlign w:val="center"/>
          </w:tcPr>
          <w:p w14:paraId="7ECCDC3B" w14:textId="3EA6AF15" w:rsidR="006B673C" w:rsidRDefault="006B673C" w:rsidP="006E3FDA">
            <w:pPr>
              <w:rPr>
                <w:rFonts w:ascii="Strawford" w:hAnsi="Strawford"/>
                <w:b/>
                <w:bCs/>
                <w:sz w:val="18"/>
                <w:szCs w:val="18"/>
                <w:u w:val="single"/>
              </w:rPr>
            </w:pPr>
          </w:p>
          <w:p w14:paraId="11B82F68" w14:textId="0E2A10A2" w:rsidR="006E3FDA" w:rsidRPr="00C61C6F" w:rsidRDefault="006E3FDA" w:rsidP="006E3FDA">
            <w:pPr>
              <w:rPr>
                <w:rFonts w:ascii="Strawford" w:hAnsi="Strawford"/>
                <w:b/>
                <w:bCs/>
                <w:sz w:val="18"/>
                <w:szCs w:val="18"/>
                <w:u w:val="single"/>
              </w:rPr>
            </w:pPr>
            <w:r w:rsidRPr="00C61C6F">
              <w:rPr>
                <w:rFonts w:ascii="Strawford" w:hAnsi="Strawford"/>
                <w:b/>
                <w:bCs/>
                <w:sz w:val="18"/>
                <w:szCs w:val="18"/>
                <w:u w:val="single"/>
              </w:rPr>
              <w:t>Plenary</w:t>
            </w:r>
          </w:p>
          <w:p w14:paraId="34BF1B3A" w14:textId="635C8810" w:rsidR="00AB793C" w:rsidRDefault="00AB793C" w:rsidP="00AB793C">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As a class, take time to walk around the Forest School area to view the different maps. Invite groups to share their creative work with their peers for constructive feedback. Draw attention to the different methods used to identify the geographical features. Encourage pupils to use appropriate geographical language when explain</w:t>
            </w:r>
            <w:r w:rsidR="009C2DF6">
              <w:rPr>
                <w:rFonts w:ascii="Strawford" w:hAnsi="Strawford"/>
                <w:sz w:val="18"/>
                <w:szCs w:val="18"/>
              </w:rPr>
              <w:t>ing</w:t>
            </w:r>
            <w:r>
              <w:rPr>
                <w:rFonts w:ascii="Strawford" w:hAnsi="Strawford"/>
                <w:sz w:val="18"/>
                <w:szCs w:val="18"/>
              </w:rPr>
              <w:t xml:space="preserve"> their </w:t>
            </w:r>
            <w:r w:rsidR="009C2DF6">
              <w:rPr>
                <w:rFonts w:ascii="Strawford" w:hAnsi="Strawford"/>
                <w:sz w:val="18"/>
                <w:szCs w:val="18"/>
              </w:rPr>
              <w:t>map</w:t>
            </w:r>
            <w:r>
              <w:rPr>
                <w:rFonts w:ascii="Strawford" w:hAnsi="Strawford"/>
                <w:sz w:val="18"/>
                <w:szCs w:val="18"/>
              </w:rPr>
              <w:t xml:space="preserve"> e.g. ‘human’ and ‘physical’. </w:t>
            </w:r>
          </w:p>
          <w:p w14:paraId="6BC3845D" w14:textId="25B19EF3" w:rsidR="00EC0C5D" w:rsidRPr="00C61C6F" w:rsidRDefault="00EC0C5D" w:rsidP="00EC0C5D">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 xml:space="preserve">Describe and discuss the effectiveness of the </w:t>
            </w:r>
            <w:r w:rsidR="00AB793C">
              <w:rPr>
                <w:rFonts w:ascii="Strawford" w:hAnsi="Strawford"/>
                <w:sz w:val="18"/>
                <w:szCs w:val="18"/>
              </w:rPr>
              <w:t>maps</w:t>
            </w:r>
            <w:r w:rsidR="00AF2C81">
              <w:rPr>
                <w:rFonts w:ascii="Strawford" w:hAnsi="Strawford"/>
                <w:sz w:val="18"/>
                <w:szCs w:val="18"/>
              </w:rPr>
              <w:t>. I</w:t>
            </w:r>
            <w:r w:rsidRPr="00C61C6F">
              <w:rPr>
                <w:rFonts w:ascii="Strawford" w:hAnsi="Strawford"/>
                <w:sz w:val="18"/>
                <w:szCs w:val="18"/>
              </w:rPr>
              <w:t>dentify the pros</w:t>
            </w:r>
            <w:r w:rsidR="00AF2C81">
              <w:rPr>
                <w:rFonts w:ascii="Strawford" w:hAnsi="Strawford"/>
                <w:sz w:val="18"/>
                <w:szCs w:val="18"/>
              </w:rPr>
              <w:t>/</w:t>
            </w:r>
            <w:r w:rsidRPr="00C61C6F">
              <w:rPr>
                <w:rFonts w:ascii="Strawford" w:hAnsi="Strawford"/>
                <w:sz w:val="18"/>
                <w:szCs w:val="18"/>
              </w:rPr>
              <w:t xml:space="preserve">cons of each. </w:t>
            </w:r>
            <w:r w:rsidR="00AB793C">
              <w:rPr>
                <w:rFonts w:ascii="Strawford" w:hAnsi="Strawford"/>
                <w:sz w:val="18"/>
                <w:szCs w:val="18"/>
              </w:rPr>
              <w:t>Did any add in grid lines/north arrow?</w:t>
            </w:r>
          </w:p>
          <w:p w14:paraId="3FA354A6" w14:textId="77777777" w:rsidR="007044E7" w:rsidRDefault="00EC0C5D" w:rsidP="007044E7">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 xml:space="preserve">Praise, celebrate and photograph examples of good work. </w:t>
            </w:r>
          </w:p>
          <w:p w14:paraId="3707D800" w14:textId="77777777" w:rsidR="007044E7" w:rsidRPr="007044E7" w:rsidRDefault="007044E7" w:rsidP="007044E7">
            <w:pPr>
              <w:pStyle w:val="ListParagraph"/>
              <w:numPr>
                <w:ilvl w:val="0"/>
                <w:numId w:val="1"/>
              </w:numPr>
              <w:spacing w:after="0" w:line="240" w:lineRule="auto"/>
              <w:ind w:left="303" w:hanging="284"/>
              <w:rPr>
                <w:rFonts w:ascii="Strawford" w:hAnsi="Strawford"/>
                <w:sz w:val="18"/>
                <w:szCs w:val="18"/>
              </w:rPr>
            </w:pPr>
            <w:r w:rsidRPr="007044E7">
              <w:rPr>
                <w:rFonts w:ascii="Strawford" w:hAnsi="Strawford"/>
                <w:spacing w:val="-2"/>
                <w:sz w:val="18"/>
                <w:szCs w:val="18"/>
              </w:rPr>
              <w:t>Key questions:  What went well? Why? What didn’t go as well as expected? What could be changed? Who stood out? Why?</w:t>
            </w:r>
          </w:p>
          <w:p w14:paraId="2F334630" w14:textId="77777777" w:rsidR="007044E7" w:rsidRPr="007044E7" w:rsidRDefault="007044E7" w:rsidP="007044E7">
            <w:pPr>
              <w:pStyle w:val="ListParagraph"/>
              <w:numPr>
                <w:ilvl w:val="0"/>
                <w:numId w:val="1"/>
              </w:numPr>
              <w:spacing w:after="0" w:line="240" w:lineRule="auto"/>
              <w:ind w:left="303" w:hanging="284"/>
              <w:rPr>
                <w:rFonts w:ascii="Strawford" w:hAnsi="Strawford"/>
                <w:sz w:val="18"/>
                <w:szCs w:val="18"/>
              </w:rPr>
            </w:pPr>
            <w:r w:rsidRPr="007044E7">
              <w:rPr>
                <w:rFonts w:ascii="Strawford" w:hAnsi="Strawford"/>
                <w:spacing w:val="-2"/>
                <w:sz w:val="18"/>
                <w:szCs w:val="18"/>
              </w:rPr>
              <w:t>Evaluate the lesson using the Forest School faces. Choose someone from each group to say what they liked/disliked.</w:t>
            </w:r>
          </w:p>
          <w:p w14:paraId="2963A8BD" w14:textId="77777777" w:rsidR="00D13D70" w:rsidRDefault="00C934B1" w:rsidP="00371C61">
            <w:pPr>
              <w:pStyle w:val="ListParagraph"/>
              <w:numPr>
                <w:ilvl w:val="0"/>
                <w:numId w:val="1"/>
              </w:numPr>
              <w:spacing w:after="0" w:line="240" w:lineRule="auto"/>
              <w:ind w:left="303" w:hanging="284"/>
              <w:rPr>
                <w:rFonts w:ascii="Strawford" w:hAnsi="Strawford"/>
                <w:sz w:val="18"/>
                <w:szCs w:val="18"/>
              </w:rPr>
            </w:pPr>
            <w:r w:rsidRPr="00D13D70">
              <w:rPr>
                <w:rFonts w:ascii="Strawford" w:hAnsi="Strawford"/>
                <w:sz w:val="18"/>
                <w:szCs w:val="18"/>
              </w:rPr>
              <w:t>Tidy up the Forest School site and remind</w:t>
            </w:r>
            <w:r>
              <w:rPr>
                <w:rFonts w:ascii="Strawford" w:hAnsi="Strawford"/>
                <w:sz w:val="18"/>
                <w:szCs w:val="18"/>
              </w:rPr>
              <w:t xml:space="preserve"> the</w:t>
            </w:r>
            <w:r w:rsidRPr="00D13D70">
              <w:rPr>
                <w:rFonts w:ascii="Strawford" w:hAnsi="Strawford"/>
                <w:sz w:val="18"/>
                <w:szCs w:val="18"/>
              </w:rPr>
              <w:t xml:space="preserve"> </w:t>
            </w:r>
            <w:r>
              <w:rPr>
                <w:rFonts w:ascii="Strawford" w:hAnsi="Strawford"/>
                <w:sz w:val="18"/>
                <w:szCs w:val="18"/>
              </w:rPr>
              <w:t>children</w:t>
            </w:r>
            <w:r w:rsidRPr="00D13D70">
              <w:rPr>
                <w:rFonts w:ascii="Strawford" w:hAnsi="Strawford"/>
                <w:sz w:val="18"/>
                <w:szCs w:val="18"/>
              </w:rPr>
              <w:t xml:space="preserve"> of the ‘Leave No Trace’ motto of Forest School.</w:t>
            </w:r>
          </w:p>
          <w:p w14:paraId="04F3A4FA" w14:textId="1D2B7184" w:rsidR="00D56D40" w:rsidRPr="00D56D40" w:rsidRDefault="00D56D40" w:rsidP="00D56D40">
            <w:pPr>
              <w:rPr>
                <w:rFonts w:ascii="Strawford" w:hAnsi="Strawford"/>
                <w:sz w:val="18"/>
                <w:szCs w:val="18"/>
              </w:rPr>
            </w:pPr>
          </w:p>
        </w:tc>
      </w:tr>
      <w:tr w:rsidR="00BB17A7" w:rsidRPr="00622ECC" w14:paraId="065A945A" w14:textId="77777777" w:rsidTr="00261684">
        <w:trPr>
          <w:trHeight w:val="262"/>
        </w:trPr>
        <w:tc>
          <w:tcPr>
            <w:tcW w:w="10466" w:type="dxa"/>
            <w:gridSpan w:val="4"/>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553FA99B" w14:textId="53887BCB" w:rsidR="00BB17A7" w:rsidRPr="00C61C6F" w:rsidRDefault="00BB17A7" w:rsidP="00BB17A7">
            <w:pPr>
              <w:rPr>
                <w:rFonts w:ascii="Strawford" w:hAnsi="Strawford"/>
                <w:b/>
                <w:bCs/>
                <w:sz w:val="18"/>
                <w:szCs w:val="18"/>
              </w:rPr>
            </w:pPr>
            <w:r w:rsidRPr="00C61C6F">
              <w:rPr>
                <w:rFonts w:ascii="Strawford" w:hAnsi="Strawford"/>
                <w:b/>
                <w:bCs/>
                <w:sz w:val="18"/>
                <w:szCs w:val="18"/>
              </w:rPr>
              <w:t>Further Information /Links:</w:t>
            </w:r>
          </w:p>
        </w:tc>
      </w:tr>
      <w:tr w:rsidR="00BB17A7" w:rsidRPr="00622ECC" w14:paraId="2E613EFE" w14:textId="77777777" w:rsidTr="00261684">
        <w:trPr>
          <w:trHeight w:val="262"/>
        </w:trPr>
        <w:tc>
          <w:tcPr>
            <w:tcW w:w="10466" w:type="dxa"/>
            <w:gridSpan w:val="4"/>
            <w:tcBorders>
              <w:top w:val="nil"/>
              <w:left w:val="single" w:sz="12" w:space="0" w:color="000000"/>
              <w:bottom w:val="single" w:sz="12" w:space="0" w:color="000000"/>
              <w:right w:val="single" w:sz="12" w:space="0" w:color="000000"/>
            </w:tcBorders>
            <w:vAlign w:val="center"/>
          </w:tcPr>
          <w:p w14:paraId="6570A312" w14:textId="680CAC21" w:rsidR="00C61C6F" w:rsidRDefault="0089032D" w:rsidP="0089032D">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Extend the lesson further by giving pupils</w:t>
            </w:r>
            <w:r w:rsidR="00AB793C">
              <w:rPr>
                <w:rFonts w:ascii="Strawford" w:hAnsi="Strawford"/>
                <w:sz w:val="18"/>
                <w:szCs w:val="18"/>
              </w:rPr>
              <w:t xml:space="preserve"> additional bamboo canes for grid lines and to add in a north arrow. </w:t>
            </w:r>
          </w:p>
          <w:p w14:paraId="5D840FDB" w14:textId="639569D8" w:rsidR="004E7D13" w:rsidRPr="00D56D40" w:rsidRDefault="00AB793C" w:rsidP="00D56D40">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Ask the children to identify the coordinates of some of the features on their maps. Pupils could then quiz other groups who come to view their completed maps</w:t>
            </w:r>
            <w:r w:rsidR="009C2DF6">
              <w:rPr>
                <w:rFonts w:ascii="Strawford" w:hAnsi="Strawford"/>
                <w:sz w:val="18"/>
                <w:szCs w:val="18"/>
              </w:rPr>
              <w:t>.</w:t>
            </w:r>
          </w:p>
        </w:tc>
      </w:tr>
    </w:tbl>
    <w:p w14:paraId="2A5B58AE" w14:textId="2811BD21" w:rsidR="00DC7F42" w:rsidRPr="00D13D70" w:rsidRDefault="00D13D70" w:rsidP="00982D2C">
      <w:pPr>
        <w:rPr>
          <w:rFonts w:ascii="Strawford" w:hAnsi="Strawford"/>
          <w:b/>
          <w:bCs/>
          <w:sz w:val="20"/>
          <w:szCs w:val="20"/>
        </w:rPr>
      </w:pPr>
      <w:r w:rsidRPr="00D13D70">
        <w:rPr>
          <w:rFonts w:ascii="Strawford" w:hAnsi="Strawford"/>
          <w:b/>
          <w:bCs/>
          <w:noProof/>
          <w:sz w:val="20"/>
          <w:szCs w:val="20"/>
        </w:rPr>
        <w:lastRenderedPageBreak/>
        <w:drawing>
          <wp:anchor distT="0" distB="0" distL="114300" distR="114300" simplePos="0" relativeHeight="251682816" behindDoc="0" locked="0" layoutInCell="1" allowOverlap="1" wp14:anchorId="49F72D85" wp14:editId="621A70A1">
            <wp:simplePos x="0" y="0"/>
            <wp:positionH relativeFrom="column">
              <wp:posOffset>320040</wp:posOffset>
            </wp:positionH>
            <wp:positionV relativeFrom="paragraph">
              <wp:posOffset>311150</wp:posOffset>
            </wp:positionV>
            <wp:extent cx="5913120" cy="4188225"/>
            <wp:effectExtent l="0" t="0" r="0" b="3175"/>
            <wp:wrapNone/>
            <wp:docPr id="1951606112" name="Picture 1" descr="A group of people making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06112" name="Picture 1" descr="A group of people making a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13120" cy="4188225"/>
                    </a:xfrm>
                    <a:prstGeom prst="rect">
                      <a:avLst/>
                    </a:prstGeom>
                  </pic:spPr>
                </pic:pic>
              </a:graphicData>
            </a:graphic>
            <wp14:sizeRelH relativeFrom="page">
              <wp14:pctWidth>0</wp14:pctWidth>
            </wp14:sizeRelH>
            <wp14:sizeRelV relativeFrom="page">
              <wp14:pctHeight>0</wp14:pctHeight>
            </wp14:sizeRelV>
          </wp:anchor>
        </w:drawing>
      </w:r>
      <w:r w:rsidRPr="00D13D70">
        <w:rPr>
          <w:rFonts w:ascii="Strawford" w:hAnsi="Strawford"/>
          <w:b/>
          <w:bCs/>
          <w:sz w:val="20"/>
          <w:szCs w:val="20"/>
        </w:rPr>
        <w:t xml:space="preserve">Example of </w:t>
      </w:r>
      <w:r>
        <w:rPr>
          <w:rFonts w:ascii="Strawford" w:hAnsi="Strawford"/>
          <w:b/>
          <w:bCs/>
          <w:sz w:val="20"/>
          <w:szCs w:val="20"/>
        </w:rPr>
        <w:t>‘Map M</w:t>
      </w:r>
      <w:r w:rsidRPr="00D13D70">
        <w:rPr>
          <w:rFonts w:ascii="Strawford" w:hAnsi="Strawford"/>
          <w:b/>
          <w:bCs/>
          <w:sz w:val="20"/>
          <w:szCs w:val="20"/>
        </w:rPr>
        <w:t>aking</w:t>
      </w:r>
      <w:r>
        <w:rPr>
          <w:rFonts w:ascii="Strawford" w:hAnsi="Strawford"/>
          <w:b/>
          <w:bCs/>
          <w:sz w:val="20"/>
          <w:szCs w:val="20"/>
        </w:rPr>
        <w:t>’</w:t>
      </w:r>
      <w:r w:rsidRPr="00D13D70">
        <w:rPr>
          <w:rFonts w:ascii="Strawford" w:hAnsi="Strawford"/>
          <w:b/>
          <w:bCs/>
          <w:sz w:val="20"/>
          <w:szCs w:val="20"/>
        </w:rPr>
        <w:t xml:space="preserve"> task in action:</w:t>
      </w:r>
    </w:p>
    <w:sectPr w:rsidR="00DC7F42" w:rsidRPr="00D13D70" w:rsidSect="00261684">
      <w:pgSz w:w="11906" w:h="16838"/>
      <w:pgMar w:top="993" w:right="720" w:bottom="720" w:left="720" w:header="708" w:footer="708" w:gutter="0"/>
      <w:pgBorders w:offsetFrom="page">
        <w:top w:val="thinThickMediumGap" w:sz="36" w:space="24" w:color="538135" w:themeColor="accent6" w:themeShade="BF"/>
        <w:left w:val="thinThickMediumGap" w:sz="36" w:space="24" w:color="538135" w:themeColor="accent6" w:themeShade="BF"/>
        <w:bottom w:val="thickThinMediumGap" w:sz="36" w:space="24" w:color="538135" w:themeColor="accent6" w:themeShade="BF"/>
        <w:right w:val="thickThinMediumGap" w:sz="36"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1BC4C" w14:textId="77777777" w:rsidR="00025E90" w:rsidRDefault="00025E90" w:rsidP="00735DE6">
      <w:pPr>
        <w:spacing w:after="0" w:line="240" w:lineRule="auto"/>
      </w:pPr>
      <w:r>
        <w:separator/>
      </w:r>
    </w:p>
  </w:endnote>
  <w:endnote w:type="continuationSeparator" w:id="0">
    <w:p w14:paraId="4B658CF6" w14:textId="77777777" w:rsidR="00025E90" w:rsidRDefault="00025E90" w:rsidP="0073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rawford">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D9D53" w14:textId="77777777" w:rsidR="00025E90" w:rsidRDefault="00025E90" w:rsidP="00735DE6">
      <w:pPr>
        <w:spacing w:after="0" w:line="240" w:lineRule="auto"/>
      </w:pPr>
      <w:r>
        <w:separator/>
      </w:r>
    </w:p>
  </w:footnote>
  <w:footnote w:type="continuationSeparator" w:id="0">
    <w:p w14:paraId="382958F4" w14:textId="77777777" w:rsidR="00025E90" w:rsidRDefault="00025E90" w:rsidP="00735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13501"/>
    <w:multiLevelType w:val="hybridMultilevel"/>
    <w:tmpl w:val="33C46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1F48D9"/>
    <w:multiLevelType w:val="hybridMultilevel"/>
    <w:tmpl w:val="391898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2656E1"/>
    <w:multiLevelType w:val="hybridMultilevel"/>
    <w:tmpl w:val="E75C3AC2"/>
    <w:lvl w:ilvl="0" w:tplc="EA706602">
      <w:start w:val="2"/>
      <w:numFmt w:val="bullet"/>
      <w:lvlText w:val="-"/>
      <w:lvlJc w:val="left"/>
      <w:pPr>
        <w:ind w:left="720" w:hanging="360"/>
      </w:pPr>
      <w:rPr>
        <w:rFonts w:ascii="Strawford" w:eastAsiaTheme="minorHAnsi" w:hAnsi="Strawfor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1096806">
    <w:abstractNumId w:val="1"/>
  </w:num>
  <w:num w:numId="2" w16cid:durableId="224148127">
    <w:abstractNumId w:val="0"/>
  </w:num>
  <w:num w:numId="3" w16cid:durableId="1069615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BA1"/>
    <w:rsid w:val="00021385"/>
    <w:rsid w:val="00021420"/>
    <w:rsid w:val="0002515D"/>
    <w:rsid w:val="00025E90"/>
    <w:rsid w:val="000562B0"/>
    <w:rsid w:val="00080A8E"/>
    <w:rsid w:val="00094E9E"/>
    <w:rsid w:val="000A157F"/>
    <w:rsid w:val="000A3D3A"/>
    <w:rsid w:val="000B1BE3"/>
    <w:rsid w:val="000D1F16"/>
    <w:rsid w:val="0011150A"/>
    <w:rsid w:val="001616D2"/>
    <w:rsid w:val="00166C14"/>
    <w:rsid w:val="001901B2"/>
    <w:rsid w:val="001B300F"/>
    <w:rsid w:val="00200EF7"/>
    <w:rsid w:val="00214258"/>
    <w:rsid w:val="00214591"/>
    <w:rsid w:val="002224C5"/>
    <w:rsid w:val="002539EC"/>
    <w:rsid w:val="002608C8"/>
    <w:rsid w:val="00261684"/>
    <w:rsid w:val="002B2D9A"/>
    <w:rsid w:val="002C317B"/>
    <w:rsid w:val="002D5AB2"/>
    <w:rsid w:val="003015D8"/>
    <w:rsid w:val="00306524"/>
    <w:rsid w:val="00371C61"/>
    <w:rsid w:val="00374EDF"/>
    <w:rsid w:val="00376A7D"/>
    <w:rsid w:val="003A4137"/>
    <w:rsid w:val="003C08B5"/>
    <w:rsid w:val="003E7FE1"/>
    <w:rsid w:val="00403BB2"/>
    <w:rsid w:val="00477D9F"/>
    <w:rsid w:val="004C557F"/>
    <w:rsid w:val="004E7D13"/>
    <w:rsid w:val="004F7727"/>
    <w:rsid w:val="00545A7D"/>
    <w:rsid w:val="005551F8"/>
    <w:rsid w:val="00581B43"/>
    <w:rsid w:val="00596A05"/>
    <w:rsid w:val="005A64A9"/>
    <w:rsid w:val="005E356E"/>
    <w:rsid w:val="005F5FAA"/>
    <w:rsid w:val="005F7E64"/>
    <w:rsid w:val="00602D13"/>
    <w:rsid w:val="00622ECC"/>
    <w:rsid w:val="00647BAC"/>
    <w:rsid w:val="006B4290"/>
    <w:rsid w:val="006B673C"/>
    <w:rsid w:val="006C0D03"/>
    <w:rsid w:val="006E3FDA"/>
    <w:rsid w:val="007044E7"/>
    <w:rsid w:val="00710412"/>
    <w:rsid w:val="00735DE6"/>
    <w:rsid w:val="00782397"/>
    <w:rsid w:val="00795D24"/>
    <w:rsid w:val="007F665A"/>
    <w:rsid w:val="00877545"/>
    <w:rsid w:val="0089032D"/>
    <w:rsid w:val="0091677F"/>
    <w:rsid w:val="0094143C"/>
    <w:rsid w:val="00946924"/>
    <w:rsid w:val="00981D53"/>
    <w:rsid w:val="00982D2C"/>
    <w:rsid w:val="009875BD"/>
    <w:rsid w:val="009A4B1B"/>
    <w:rsid w:val="009C2DF6"/>
    <w:rsid w:val="009D697A"/>
    <w:rsid w:val="00A00189"/>
    <w:rsid w:val="00A3455C"/>
    <w:rsid w:val="00A34E6F"/>
    <w:rsid w:val="00A45653"/>
    <w:rsid w:val="00A60F88"/>
    <w:rsid w:val="00A72C22"/>
    <w:rsid w:val="00A83AAA"/>
    <w:rsid w:val="00AB1CF8"/>
    <w:rsid w:val="00AB2368"/>
    <w:rsid w:val="00AB793C"/>
    <w:rsid w:val="00AC43E7"/>
    <w:rsid w:val="00AD75B8"/>
    <w:rsid w:val="00AF19D0"/>
    <w:rsid w:val="00AF2C81"/>
    <w:rsid w:val="00AF4368"/>
    <w:rsid w:val="00B17A85"/>
    <w:rsid w:val="00B269A0"/>
    <w:rsid w:val="00B33B39"/>
    <w:rsid w:val="00B557DA"/>
    <w:rsid w:val="00B7002B"/>
    <w:rsid w:val="00B80942"/>
    <w:rsid w:val="00BA6899"/>
    <w:rsid w:val="00BB17A7"/>
    <w:rsid w:val="00C05A4E"/>
    <w:rsid w:val="00C10DE6"/>
    <w:rsid w:val="00C40D82"/>
    <w:rsid w:val="00C61C6F"/>
    <w:rsid w:val="00C6469A"/>
    <w:rsid w:val="00C709C9"/>
    <w:rsid w:val="00C7595B"/>
    <w:rsid w:val="00C934B1"/>
    <w:rsid w:val="00CA3CEA"/>
    <w:rsid w:val="00CB55D5"/>
    <w:rsid w:val="00CC2A21"/>
    <w:rsid w:val="00CE035E"/>
    <w:rsid w:val="00CE16A5"/>
    <w:rsid w:val="00CF34AB"/>
    <w:rsid w:val="00D0222F"/>
    <w:rsid w:val="00D07CB7"/>
    <w:rsid w:val="00D13D70"/>
    <w:rsid w:val="00D341A7"/>
    <w:rsid w:val="00D56D40"/>
    <w:rsid w:val="00D66CB4"/>
    <w:rsid w:val="00D6741D"/>
    <w:rsid w:val="00D730DD"/>
    <w:rsid w:val="00D77BA1"/>
    <w:rsid w:val="00D817B5"/>
    <w:rsid w:val="00D84B3F"/>
    <w:rsid w:val="00D8582F"/>
    <w:rsid w:val="00DA67BD"/>
    <w:rsid w:val="00DC0E47"/>
    <w:rsid w:val="00DC31D8"/>
    <w:rsid w:val="00DC4742"/>
    <w:rsid w:val="00DC4A2C"/>
    <w:rsid w:val="00DC7F42"/>
    <w:rsid w:val="00DE3D87"/>
    <w:rsid w:val="00DF733F"/>
    <w:rsid w:val="00DF7A15"/>
    <w:rsid w:val="00E7181E"/>
    <w:rsid w:val="00E75E0D"/>
    <w:rsid w:val="00E77A0B"/>
    <w:rsid w:val="00E92EE5"/>
    <w:rsid w:val="00EA2041"/>
    <w:rsid w:val="00EC0C5D"/>
    <w:rsid w:val="00ED2EF7"/>
    <w:rsid w:val="00EE0D97"/>
    <w:rsid w:val="00F04A75"/>
    <w:rsid w:val="00F07655"/>
    <w:rsid w:val="00F23562"/>
    <w:rsid w:val="00F30BE4"/>
    <w:rsid w:val="00F50990"/>
    <w:rsid w:val="00F64C52"/>
    <w:rsid w:val="00F74B62"/>
    <w:rsid w:val="00F807E7"/>
    <w:rsid w:val="00F95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951D"/>
  <w15:chartTrackingRefBased/>
  <w15:docId w15:val="{71FE68DA-ECFF-422D-A614-9CD94B54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DE6"/>
  </w:style>
  <w:style w:type="paragraph" w:styleId="Footer">
    <w:name w:val="footer"/>
    <w:basedOn w:val="Normal"/>
    <w:link w:val="FooterChar"/>
    <w:uiPriority w:val="99"/>
    <w:unhideWhenUsed/>
    <w:rsid w:val="00735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DE6"/>
  </w:style>
  <w:style w:type="paragraph" w:styleId="ListParagraph">
    <w:name w:val="List Paragraph"/>
    <w:basedOn w:val="Normal"/>
    <w:uiPriority w:val="34"/>
    <w:qFormat/>
    <w:rsid w:val="0094143C"/>
    <w:pPr>
      <w:spacing w:after="200" w:line="276" w:lineRule="auto"/>
      <w:ind w:left="720"/>
      <w:contextualSpacing/>
    </w:pPr>
    <w:rPr>
      <w:kern w:val="0"/>
      <w14:ligatures w14:val="none"/>
    </w:rPr>
  </w:style>
  <w:style w:type="table" w:styleId="TableGrid">
    <w:name w:val="Table Grid"/>
    <w:basedOn w:val="TableNormal"/>
    <w:uiPriority w:val="39"/>
    <w:rsid w:val="009D6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3B39"/>
    <w:rPr>
      <w:color w:val="0563C1" w:themeColor="hyperlink"/>
      <w:u w:val="single"/>
    </w:rPr>
  </w:style>
  <w:style w:type="character" w:styleId="UnresolvedMention">
    <w:name w:val="Unresolved Mention"/>
    <w:basedOn w:val="DefaultParagraphFont"/>
    <w:uiPriority w:val="99"/>
    <w:semiHidden/>
    <w:unhideWhenUsed/>
    <w:rsid w:val="00B33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23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F914-D47C-46C3-A888-CB3BE357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Gordon</dc:creator>
  <cp:keywords/>
  <dc:description/>
  <cp:lastModifiedBy>N Gordon</cp:lastModifiedBy>
  <cp:revision>20</cp:revision>
  <cp:lastPrinted>2024-06-27T12:24:00Z</cp:lastPrinted>
  <dcterms:created xsi:type="dcterms:W3CDTF">2024-06-16T08:23:00Z</dcterms:created>
  <dcterms:modified xsi:type="dcterms:W3CDTF">2024-06-27T13:23:00Z</dcterms:modified>
</cp:coreProperties>
</file>