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2C02" w:rsidRDefault="009838E2" w14:paraId="245101C6" w14:textId="7DFFA16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6038" w:rsidP="009838E2" w:rsidRDefault="00EA6038" w14:paraId="04E3FA77" w14:textId="2FE3116A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00C03E">
                <v:stroke joinstyle="miter"/>
                <v:path gradientshapeok="t" o:connecttype="rect"/>
              </v:shapetype>
              <v:shape id="Text Box 1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>
                <v:textbox>
                  <w:txbxContent>
                    <w:p w:rsidR="00EA6038" w:rsidP="009838E2" w:rsidRDefault="00EA6038" w14:paraId="04E3FA77" w14:textId="2FE3116A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86A5B" w:rsidRDefault="009838E2" w14:paraId="3D0D4FD2" w14:textId="5C850AD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038" w:rsidP="00EA6038" w:rsidRDefault="00EA6038" w14:paraId="60B0AE83" w14:textId="40C03013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w14:anchorId="359C1AA6">
                <v:textbox>
                  <w:txbxContent>
                    <w:p w:rsidR="00EA6038" w:rsidP="00EA6038" w:rsidRDefault="00EA6038" w14:paraId="60B0AE83" w14:textId="40C03013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:rsidRPr="009838E2" w:rsidR="009838E2" w:rsidP="009838E2" w:rsidRDefault="009838E2" w14:paraId="76FD8E2D" w14:textId="78445DC3">
      <w:pPr>
        <w:rPr>
          <w:sz w:val="32"/>
          <w:szCs w:val="32"/>
        </w:rPr>
      </w:pPr>
    </w:p>
    <w:p w:rsidRPr="009838E2" w:rsidR="009838E2" w:rsidP="009838E2" w:rsidRDefault="009838E2" w14:paraId="71CE0722" w14:textId="07F4A8F4">
      <w:pPr>
        <w:rPr>
          <w:sz w:val="32"/>
          <w:szCs w:val="32"/>
        </w:rPr>
      </w:pPr>
    </w:p>
    <w:p w:rsidRPr="009838E2" w:rsidR="009838E2" w:rsidP="009838E2" w:rsidRDefault="009838E2" w14:paraId="50024705" w14:textId="026B755E">
      <w:pPr>
        <w:rPr>
          <w:sz w:val="32"/>
          <w:szCs w:val="32"/>
        </w:rPr>
      </w:pPr>
    </w:p>
    <w:p w:rsidRPr="009838E2" w:rsidR="009838E2" w:rsidP="009838E2" w:rsidRDefault="009838E2" w14:paraId="6F8255DC" w14:textId="7624DA66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:rsidTr="71CC30D9" w14:paraId="730B3DDC" w14:textId="77777777">
        <w:tc>
          <w:tcPr>
            <w:tcW w:w="10479" w:type="dxa"/>
            <w:gridSpan w:val="2"/>
            <w:shd w:val="clear" w:color="auto" w:fill="70AD47" w:themeFill="accent6"/>
            <w:tcMar/>
          </w:tcPr>
          <w:p w:rsidR="00527EF2" w:rsidP="00527EF2" w:rsidRDefault="00527EF2" w14:paraId="4E1E2FB9" w14:textId="4DEB2D9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:rsidTr="71CC30D9" w14:paraId="23FED23A" w14:textId="77777777">
        <w:tc>
          <w:tcPr>
            <w:tcW w:w="3179" w:type="dxa"/>
            <w:tcMar/>
          </w:tcPr>
          <w:p w:rsidR="00527EF2" w:rsidP="009838E2" w:rsidRDefault="00527EF2" w14:paraId="25C778C2" w14:textId="626491F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7300" w:type="dxa"/>
            <w:tcMar/>
          </w:tcPr>
          <w:p w:rsidR="00527EF2" w:rsidP="009838E2" w:rsidRDefault="00527EF2" w14:paraId="70706C7C" w14:textId="51863E22">
            <w:pPr>
              <w:rPr>
                <w:b w:val="1"/>
                <w:bCs w:val="1"/>
                <w:sz w:val="32"/>
                <w:szCs w:val="32"/>
              </w:rPr>
            </w:pPr>
            <w:r w:rsidRPr="71CC30D9" w:rsidR="5A927667">
              <w:rPr>
                <w:b w:val="1"/>
                <w:bCs w:val="1"/>
                <w:sz w:val="32"/>
                <w:szCs w:val="32"/>
              </w:rPr>
              <w:t xml:space="preserve">Horizon </w:t>
            </w:r>
            <w:r w:rsidRPr="71CC30D9" w:rsidR="5A927667">
              <w:rPr>
                <w:b w:val="1"/>
                <w:bCs w:val="1"/>
                <w:sz w:val="32"/>
                <w:szCs w:val="32"/>
              </w:rPr>
              <w:t>Surestart</w:t>
            </w:r>
            <w:r w:rsidRPr="71CC30D9" w:rsidR="5A927667">
              <w:rPr>
                <w:b w:val="1"/>
                <w:bCs w:val="1"/>
                <w:sz w:val="32"/>
                <w:szCs w:val="32"/>
              </w:rPr>
              <w:t xml:space="preserve"> Garden</w:t>
            </w:r>
          </w:p>
        </w:tc>
      </w:tr>
      <w:tr w:rsidR="00527EF2" w:rsidTr="71CC30D9" w14:paraId="7C128B55" w14:textId="77777777">
        <w:tc>
          <w:tcPr>
            <w:tcW w:w="3179" w:type="dxa"/>
            <w:tcMar/>
          </w:tcPr>
          <w:p w:rsidR="00527EF2" w:rsidP="009838E2" w:rsidRDefault="00527EF2" w14:paraId="4041647D" w14:textId="501764B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00" w:type="dxa"/>
            <w:tcMar/>
          </w:tcPr>
          <w:p w:rsidR="00527EF2" w:rsidP="71CC30D9" w:rsidRDefault="00527EF2" w14:paraId="27B8EAC0" w14:textId="0F6940A0">
            <w:pPr>
              <w:rPr>
                <w:b w:val="0"/>
                <w:bCs w:val="0"/>
                <w:sz w:val="32"/>
                <w:szCs w:val="32"/>
              </w:rPr>
            </w:pPr>
            <w:r w:rsidRPr="71CC30D9" w:rsidR="1BFA1F80">
              <w:rPr>
                <w:b w:val="0"/>
                <w:bCs w:val="0"/>
                <w:sz w:val="32"/>
                <w:szCs w:val="32"/>
              </w:rPr>
              <w:t>21/10/25</w:t>
            </w:r>
          </w:p>
        </w:tc>
      </w:tr>
      <w:tr w:rsidR="00527EF2" w:rsidTr="71CC30D9" w14:paraId="07D78CAF" w14:textId="77777777">
        <w:tc>
          <w:tcPr>
            <w:tcW w:w="3179" w:type="dxa"/>
            <w:tcMar/>
          </w:tcPr>
          <w:p w:rsidR="00527EF2" w:rsidP="009838E2" w:rsidRDefault="00527EF2" w14:paraId="40B72F46" w14:textId="769DB5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7300" w:type="dxa"/>
            <w:tcMar/>
          </w:tcPr>
          <w:p w:rsidR="00527EF2" w:rsidP="009838E2" w:rsidRDefault="00527EF2" w14:paraId="4E9D6925" w14:textId="5BEBAF29">
            <w:pPr>
              <w:rPr>
                <w:b w:val="1"/>
                <w:bCs w:val="1"/>
                <w:sz w:val="32"/>
                <w:szCs w:val="32"/>
              </w:rPr>
            </w:pPr>
            <w:r w:rsidRPr="71CC30D9" w:rsidR="663F33DE">
              <w:rPr>
                <w:b w:val="1"/>
                <w:bCs w:val="1"/>
                <w:sz w:val="32"/>
                <w:szCs w:val="32"/>
              </w:rPr>
              <w:t xml:space="preserve">12 children </w:t>
            </w:r>
            <w:r w:rsidRPr="71CC30D9" w:rsidR="663F33DE">
              <w:rPr>
                <w:b w:val="1"/>
                <w:bCs w:val="1"/>
                <w:sz w:val="32"/>
                <w:szCs w:val="32"/>
              </w:rPr>
              <w:t>who ever</w:t>
            </w:r>
            <w:r w:rsidRPr="71CC30D9" w:rsidR="663F33DE">
              <w:rPr>
                <w:b w:val="1"/>
                <w:bCs w:val="1"/>
                <w:sz w:val="32"/>
                <w:szCs w:val="32"/>
              </w:rPr>
              <w:t xml:space="preserve"> wants to join in </w:t>
            </w:r>
          </w:p>
        </w:tc>
      </w:tr>
      <w:tr w:rsidR="00527EF2" w:rsidTr="71CC30D9" w14:paraId="2975806E" w14:textId="77777777">
        <w:tc>
          <w:tcPr>
            <w:tcW w:w="3179" w:type="dxa"/>
            <w:tcMar/>
          </w:tcPr>
          <w:p w:rsidR="00527EF2" w:rsidP="009838E2" w:rsidRDefault="00527EF2" w14:paraId="244D3592" w14:textId="439F14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Classroom Management</w:t>
            </w:r>
          </w:p>
        </w:tc>
        <w:tc>
          <w:tcPr>
            <w:tcW w:w="7300" w:type="dxa"/>
            <w:tcMar/>
          </w:tcPr>
          <w:p w:rsidRPr="00F362E3" w:rsidR="00527EF2" w:rsidP="009838E2" w:rsidRDefault="00F362E3" w14:paraId="410CF73C" w14:textId="6DE524C3">
            <w:pPr>
              <w:rPr>
                <w:sz w:val="20"/>
                <w:szCs w:val="20"/>
              </w:rPr>
            </w:pPr>
            <w:r w:rsidRPr="71CC30D9" w:rsidR="3CB52F72">
              <w:rPr>
                <w:sz w:val="20"/>
                <w:szCs w:val="20"/>
              </w:rPr>
              <w:t>Whole class involved</w:t>
            </w:r>
          </w:p>
        </w:tc>
      </w:tr>
      <w:tr w:rsidR="00527EF2" w:rsidTr="71CC30D9" w14:paraId="09F3826E" w14:textId="77777777">
        <w:tc>
          <w:tcPr>
            <w:tcW w:w="3179" w:type="dxa"/>
            <w:tcMar/>
          </w:tcPr>
          <w:p w:rsidR="00527EF2" w:rsidP="009838E2" w:rsidRDefault="00527EF2" w14:paraId="11510853" w14:textId="24DD446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Connected Learning/Prior Knowledge</w:t>
            </w:r>
          </w:p>
        </w:tc>
        <w:tc>
          <w:tcPr>
            <w:tcW w:w="7300" w:type="dxa"/>
            <w:tcMar/>
          </w:tcPr>
          <w:p w:rsidRPr="00F362E3" w:rsidR="00527EF2" w:rsidP="009838E2" w:rsidRDefault="00F362E3" w14:paraId="6CB9251A" w14:textId="0AB53375">
            <w:pPr>
              <w:rPr>
                <w:sz w:val="20"/>
                <w:szCs w:val="20"/>
              </w:rPr>
            </w:pPr>
            <w:r w:rsidRPr="71CC30D9" w:rsidR="607F8C50">
              <w:rPr>
                <w:sz w:val="20"/>
                <w:szCs w:val="20"/>
              </w:rPr>
              <w:t>Knowing how to blow bubbles, learning about the weather, wind blowing and direction of the wind.</w:t>
            </w:r>
          </w:p>
        </w:tc>
      </w:tr>
      <w:tr w:rsidR="00527EF2" w:rsidTr="71CC30D9" w14:paraId="441495C9" w14:textId="77777777">
        <w:tc>
          <w:tcPr>
            <w:tcW w:w="3179" w:type="dxa"/>
            <w:tcMar/>
          </w:tcPr>
          <w:p w:rsidR="00527EF2" w:rsidP="009838E2" w:rsidRDefault="00527EF2" w14:paraId="56B2E5DB" w14:textId="67DF13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Health and Safety</w:t>
            </w:r>
          </w:p>
        </w:tc>
        <w:tc>
          <w:tcPr>
            <w:tcW w:w="7300" w:type="dxa"/>
            <w:tcMar/>
          </w:tcPr>
          <w:p w:rsidR="00527EF2" w:rsidP="009838E2" w:rsidRDefault="00527EF2" w14:paraId="2828E637" w14:textId="58315046">
            <w:pPr>
              <w:rPr>
                <w:b w:val="1"/>
                <w:bCs w:val="1"/>
                <w:sz w:val="32"/>
                <w:szCs w:val="32"/>
              </w:rPr>
            </w:pPr>
            <w:r w:rsidRPr="71CC30D9" w:rsidR="595023D5">
              <w:rPr>
                <w:b w:val="1"/>
                <w:bCs w:val="1"/>
                <w:sz w:val="32"/>
                <w:szCs w:val="32"/>
              </w:rPr>
              <w:t xml:space="preserve">Complete risk assessment beforehand, </w:t>
            </w:r>
            <w:r w:rsidRPr="71CC30D9" w:rsidR="595023D5">
              <w:rPr>
                <w:b w:val="1"/>
                <w:bCs w:val="1"/>
                <w:sz w:val="32"/>
                <w:szCs w:val="32"/>
              </w:rPr>
              <w:t>makesure</w:t>
            </w:r>
            <w:r w:rsidRPr="71CC30D9" w:rsidR="595023D5">
              <w:rPr>
                <w:b w:val="1"/>
                <w:bCs w:val="1"/>
                <w:sz w:val="32"/>
                <w:szCs w:val="32"/>
              </w:rPr>
              <w:t xml:space="preserve"> there are the correct ratios, supervise at all times.</w:t>
            </w:r>
          </w:p>
        </w:tc>
      </w:tr>
      <w:tr w:rsidR="00527EF2" w:rsidTr="71CC30D9" w14:paraId="0F7FC272" w14:textId="77777777">
        <w:tc>
          <w:tcPr>
            <w:tcW w:w="3179" w:type="dxa"/>
            <w:tcMar/>
          </w:tcPr>
          <w:p w:rsidR="00527EF2" w:rsidP="009838E2" w:rsidRDefault="00527EF2" w14:paraId="0E6B7D50" w14:textId="0C56E6C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Learning Intention</w:t>
            </w:r>
          </w:p>
        </w:tc>
        <w:tc>
          <w:tcPr>
            <w:tcW w:w="7300" w:type="dxa"/>
            <w:tcMar/>
          </w:tcPr>
          <w:p w:rsidRPr="00F362E3" w:rsidR="00527EF2" w:rsidP="009838E2" w:rsidRDefault="00F362E3" w14:paraId="4CB3242D" w14:textId="00EAC3C8">
            <w:pPr>
              <w:rPr>
                <w:sz w:val="20"/>
                <w:szCs w:val="20"/>
              </w:rPr>
            </w:pPr>
            <w:r w:rsidRPr="71CC30D9" w:rsidR="1D0A33C2">
              <w:rPr>
                <w:sz w:val="20"/>
                <w:szCs w:val="20"/>
              </w:rPr>
              <w:t xml:space="preserve">To apply the right amount if bubble mixture and the right amount of force to </w:t>
            </w:r>
            <w:r w:rsidRPr="71CC30D9" w:rsidR="1D0A33C2">
              <w:rPr>
                <w:sz w:val="20"/>
                <w:szCs w:val="20"/>
              </w:rPr>
              <w:t>blow a</w:t>
            </w:r>
            <w:r w:rsidRPr="71CC30D9" w:rsidR="1D0A33C2">
              <w:rPr>
                <w:sz w:val="20"/>
                <w:szCs w:val="20"/>
              </w:rPr>
              <w:t xml:space="preserve"> bubble.</w:t>
            </w:r>
          </w:p>
        </w:tc>
      </w:tr>
      <w:tr w:rsidR="00527EF2" w:rsidTr="71CC30D9" w14:paraId="30453CA8" w14:textId="77777777">
        <w:tc>
          <w:tcPr>
            <w:tcW w:w="3179" w:type="dxa"/>
            <w:tcMar/>
          </w:tcPr>
          <w:p w:rsidR="00527EF2" w:rsidP="009838E2" w:rsidRDefault="00527EF2" w14:paraId="614A24C2" w14:textId="60C02B2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Success Criteria</w:t>
            </w:r>
          </w:p>
        </w:tc>
        <w:tc>
          <w:tcPr>
            <w:tcW w:w="7300" w:type="dxa"/>
            <w:tcMar/>
          </w:tcPr>
          <w:p w:rsidR="00527EF2" w:rsidP="009838E2" w:rsidRDefault="00527EF2" w14:paraId="74710E79" w14:textId="65306D74">
            <w:pPr>
              <w:rPr>
                <w:b w:val="1"/>
                <w:bCs w:val="1"/>
                <w:sz w:val="32"/>
                <w:szCs w:val="32"/>
              </w:rPr>
            </w:pPr>
            <w:r w:rsidRPr="71CC30D9" w:rsidR="0D9CE7F7">
              <w:rPr>
                <w:b w:val="1"/>
                <w:bCs w:val="1"/>
                <w:sz w:val="32"/>
                <w:szCs w:val="32"/>
              </w:rPr>
              <w:t>To have fun and blow bubbles</w:t>
            </w:r>
          </w:p>
        </w:tc>
      </w:tr>
      <w:tr w:rsidR="00527EF2" w:rsidTr="71CC30D9" w14:paraId="4BBEA066" w14:textId="77777777">
        <w:tc>
          <w:tcPr>
            <w:tcW w:w="3179" w:type="dxa"/>
            <w:tcMar/>
          </w:tcPr>
          <w:p w:rsidR="00527EF2" w:rsidP="009838E2" w:rsidRDefault="00527EF2" w14:paraId="5DDF7161" w14:textId="3F383C4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</w:t>
            </w:r>
          </w:p>
        </w:tc>
        <w:tc>
          <w:tcPr>
            <w:tcW w:w="7300" w:type="dxa"/>
            <w:tcMar/>
          </w:tcPr>
          <w:p w:rsidR="00527EF2" w:rsidP="009838E2" w:rsidRDefault="00527EF2" w14:paraId="600D71A6" w14:textId="533A65B7">
            <w:pPr>
              <w:rPr>
                <w:b w:val="1"/>
                <w:bCs w:val="1"/>
                <w:sz w:val="32"/>
                <w:szCs w:val="32"/>
              </w:rPr>
            </w:pPr>
            <w:r w:rsidRPr="71CC30D9" w:rsidR="422E6B43">
              <w:rPr>
                <w:b w:val="1"/>
                <w:bCs w:val="1"/>
                <w:sz w:val="32"/>
                <w:szCs w:val="32"/>
              </w:rPr>
              <w:t>Elder hollowed out, bubble mixture, tray for dipping</w:t>
            </w:r>
          </w:p>
        </w:tc>
      </w:tr>
      <w:tr w:rsidR="00527EF2" w:rsidTr="71CC30D9" w14:paraId="76DB30E1" w14:textId="77777777">
        <w:tc>
          <w:tcPr>
            <w:tcW w:w="3179" w:type="dxa"/>
            <w:tcMar/>
          </w:tcPr>
          <w:p w:rsidR="00527EF2" w:rsidP="009838E2" w:rsidRDefault="00527EF2" w14:paraId="74DFF38F" w14:textId="14E4E1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Differentiation/Target Groups</w:t>
            </w:r>
          </w:p>
        </w:tc>
        <w:tc>
          <w:tcPr>
            <w:tcW w:w="7300" w:type="dxa"/>
            <w:tcMar/>
          </w:tcPr>
          <w:p w:rsidRPr="00F362E3" w:rsidR="00527EF2" w:rsidP="009838E2" w:rsidRDefault="00F362E3" w14:paraId="4E8F9F32" w14:textId="38B2B228">
            <w:pPr>
              <w:rPr>
                <w:sz w:val="20"/>
                <w:szCs w:val="20"/>
              </w:rPr>
            </w:pPr>
            <w:r w:rsidRPr="71CC30D9" w:rsidR="50A95CD2">
              <w:rPr>
                <w:sz w:val="20"/>
                <w:szCs w:val="20"/>
              </w:rPr>
              <w:t>Some children can do activity independently and others will need support with sharing and taking turns</w:t>
            </w:r>
          </w:p>
        </w:tc>
      </w:tr>
      <w:tr w:rsidR="00527EF2" w:rsidTr="71CC30D9" w14:paraId="04F3A205" w14:textId="77777777">
        <w:tc>
          <w:tcPr>
            <w:tcW w:w="3179" w:type="dxa"/>
            <w:tcMar/>
          </w:tcPr>
          <w:p w:rsidR="00527EF2" w:rsidP="009838E2" w:rsidRDefault="00527EF2" w14:paraId="6671C591" w14:textId="0DCE4F6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7300" w:type="dxa"/>
            <w:tcMar/>
          </w:tcPr>
          <w:p w:rsidR="00527EF2" w:rsidP="009838E2" w:rsidRDefault="00527EF2" w14:paraId="35B53D0B" w14:textId="7777777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9838E2" w:rsidP="009838E2" w:rsidRDefault="009838E2" w14:paraId="7EDB672C" w14:textId="42120762">
      <w:pPr>
        <w:rPr>
          <w:b/>
          <w:bCs/>
          <w:sz w:val="32"/>
          <w:szCs w:val="32"/>
        </w:rPr>
      </w:pPr>
    </w:p>
    <w:p w:rsidR="00527EF2" w:rsidP="009838E2" w:rsidRDefault="009838E2" w14:paraId="2FF207D0" w14:textId="77777777">
      <w:pPr>
        <w:tabs>
          <w:tab w:val="left" w:pos="127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:rsidTr="71CC30D9" w14:paraId="23B9FCB0" w14:textId="77777777">
        <w:tc>
          <w:tcPr>
            <w:tcW w:w="10479" w:type="dxa"/>
            <w:gridSpan w:val="2"/>
            <w:shd w:val="clear" w:color="auto" w:fill="70AD47" w:themeFill="accent6"/>
            <w:tcMar/>
          </w:tcPr>
          <w:p w:rsidRPr="00F362E3" w:rsidR="00527EF2" w:rsidP="00F362E3" w:rsidRDefault="00F362E3" w14:paraId="4C1383F4" w14:textId="7DC266FF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:rsidTr="71CC30D9" w14:paraId="03444E08" w14:textId="77777777">
        <w:tc>
          <w:tcPr>
            <w:tcW w:w="3114" w:type="dxa"/>
            <w:tcMar/>
          </w:tcPr>
          <w:p w:rsidR="00527EF2" w:rsidP="009838E2" w:rsidRDefault="00F362E3" w14:paraId="311FA5A2" w14:textId="20CFC3EF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 Arrival</w:t>
            </w:r>
          </w:p>
        </w:tc>
        <w:tc>
          <w:tcPr>
            <w:tcW w:w="7365" w:type="dxa"/>
            <w:tcMar/>
          </w:tcPr>
          <w:p w:rsidR="00527EF2" w:rsidP="71CC30D9" w:rsidRDefault="00527EF2" w14:paraId="523E0CD3" w14:textId="72E46F3F">
            <w:pPr>
              <w:tabs>
                <w:tab w:val="left" w:pos="1272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noProof w:val="0"/>
                <w:sz w:val="32"/>
                <w:szCs w:val="32"/>
                <w:lang w:val="en-US"/>
              </w:rPr>
            </w:pPr>
            <w:r w:rsidRPr="71CC30D9" w:rsidR="340EA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On arrival blow the wistle, get the children to set the boundaries, discuss activity, show the children an example and show resources, demonstrate what we are doing and discuss why.</w:t>
            </w:r>
          </w:p>
          <w:p w:rsidR="00527EF2" w:rsidP="009838E2" w:rsidRDefault="00527EF2" w14:paraId="26220C73" w14:textId="0273E5F2">
            <w:pPr>
              <w:tabs>
                <w:tab w:val="left" w:pos="1272"/>
              </w:tabs>
              <w:rPr>
                <w:sz w:val="32"/>
                <w:szCs w:val="32"/>
              </w:rPr>
            </w:pPr>
          </w:p>
        </w:tc>
      </w:tr>
      <w:tr w:rsidR="00527EF2" w:rsidTr="71CC30D9" w14:paraId="4DE82A73" w14:textId="77777777">
        <w:tc>
          <w:tcPr>
            <w:tcW w:w="3114" w:type="dxa"/>
            <w:tcMar/>
          </w:tcPr>
          <w:p w:rsidR="00527EF2" w:rsidP="009838E2" w:rsidRDefault="00F362E3" w14:paraId="6E72297F" w14:textId="2E6A757E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 explained</w:t>
            </w:r>
          </w:p>
        </w:tc>
        <w:tc>
          <w:tcPr>
            <w:tcW w:w="7365" w:type="dxa"/>
            <w:tcMar/>
          </w:tcPr>
          <w:p w:rsidR="00527EF2" w:rsidP="009838E2" w:rsidRDefault="00527EF2" w14:paraId="2CAEEDDE" w14:textId="587E40FC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71CC30D9" w:rsidR="4E39BD10">
              <w:rPr>
                <w:sz w:val="32"/>
                <w:szCs w:val="32"/>
              </w:rPr>
              <w:t>We used elder branches/twigs to blow bubbles</w:t>
            </w:r>
          </w:p>
        </w:tc>
      </w:tr>
      <w:tr w:rsidR="00527EF2" w:rsidTr="71CC30D9" w14:paraId="213875C3" w14:textId="77777777">
        <w:tc>
          <w:tcPr>
            <w:tcW w:w="3114" w:type="dxa"/>
            <w:tcMar/>
          </w:tcPr>
          <w:p w:rsidR="00527EF2" w:rsidP="009838E2" w:rsidRDefault="00F362E3" w14:paraId="5EB15E95" w14:textId="0587A9E3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Finishing</w:t>
            </w:r>
          </w:p>
        </w:tc>
        <w:tc>
          <w:tcPr>
            <w:tcW w:w="7365" w:type="dxa"/>
            <w:tcMar/>
          </w:tcPr>
          <w:p w:rsidR="00527EF2" w:rsidP="009838E2" w:rsidRDefault="00527EF2" w14:paraId="55866E0B" w14:textId="742D647B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71CC30D9" w:rsidR="1093D031">
              <w:rPr>
                <w:sz w:val="32"/>
                <w:szCs w:val="32"/>
              </w:rPr>
              <w:t>Popped all the bubbles then went to free play again.</w:t>
            </w:r>
          </w:p>
        </w:tc>
      </w:tr>
    </w:tbl>
    <w:p w:rsidR="009838E2" w:rsidP="009838E2" w:rsidRDefault="009838E2" w14:paraId="48B212F1" w14:textId="26874F18">
      <w:pPr>
        <w:tabs>
          <w:tab w:val="left" w:pos="1272"/>
        </w:tabs>
        <w:rPr>
          <w:sz w:val="32"/>
          <w:szCs w:val="32"/>
        </w:rPr>
      </w:pPr>
    </w:p>
    <w:p w:rsidR="009838E2" w:rsidP="009838E2" w:rsidRDefault="009838E2" w14:paraId="44CCA5D4" w14:textId="408D172C">
      <w:pPr>
        <w:tabs>
          <w:tab w:val="left" w:pos="1272"/>
        </w:tabs>
        <w:ind w:left="-709"/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:rsidTr="71CC30D9" w14:paraId="2FC369BE" w14:textId="77777777">
        <w:tc>
          <w:tcPr>
            <w:tcW w:w="10479" w:type="dxa"/>
            <w:gridSpan w:val="2"/>
            <w:shd w:val="clear" w:color="auto" w:fill="70AD47" w:themeFill="accent6"/>
            <w:tcMar/>
          </w:tcPr>
          <w:p w:rsidRPr="00F362E3" w:rsidR="00F362E3" w:rsidP="00F362E3" w:rsidRDefault="00F362E3" w14:paraId="7D548D73" w14:textId="12E0214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lastRenderedPageBreak/>
              <w:t>Evaluation/Review</w:t>
            </w:r>
          </w:p>
        </w:tc>
      </w:tr>
      <w:tr w:rsidR="00F362E3" w:rsidTr="71CC30D9" w14:paraId="26D307FB" w14:textId="77777777">
        <w:tc>
          <w:tcPr>
            <w:tcW w:w="3261" w:type="dxa"/>
            <w:tcMar/>
          </w:tcPr>
          <w:p w:rsidR="00F362E3" w:rsidP="009838E2" w:rsidRDefault="00F362E3" w14:paraId="76BC6654" w14:textId="6CD3F0ED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the group session go?</w:t>
            </w:r>
          </w:p>
        </w:tc>
        <w:tc>
          <w:tcPr>
            <w:tcW w:w="7218" w:type="dxa"/>
            <w:tcMar/>
          </w:tcPr>
          <w:p w:rsidR="00F362E3" w:rsidP="71CC30D9" w:rsidRDefault="00F362E3" w14:paraId="313DAAF4" w14:textId="0F3EDD02">
            <w:pPr>
              <w:pStyle w:val="Normal"/>
              <w:tabs>
                <w:tab w:val="left" w:pos="1272"/>
              </w:tabs>
              <w:rPr>
                <w:rFonts w:ascii="Calibri" w:hAnsi="Calibri" w:eastAsia="Calibri" w:cs="Calibri"/>
                <w:noProof w:val="0"/>
                <w:sz w:val="32"/>
                <w:szCs w:val="32"/>
                <w:lang w:val="en-US"/>
              </w:rPr>
            </w:pP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Elder bubble, using elder branches/twigs to blow bubbles.</w:t>
            </w:r>
            <w:r>
              <w:br/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Learning opportunity:-</w:t>
            </w:r>
            <w:r>
              <w:br/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Physical:- developing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grip, and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developing oral muscles</w:t>
            </w:r>
            <w:r>
              <w:br/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Language and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communication:-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talking about the bubbles,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colours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and popping and flying etc</w:t>
            </w:r>
            <w:r>
              <w:br/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Personal,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social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and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emotional:-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learning turn taking, cooperating one person blowing and another popping and then swapping.</w:t>
            </w:r>
            <w:r>
              <w:br/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Exploring and 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>thinking:-</w:t>
            </w:r>
            <w:r w:rsidRPr="71CC30D9" w:rsidR="30FB4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  <w:t xml:space="preserve"> learning about force and how much liquid to use to make a successful bubble, testing each time.</w:t>
            </w:r>
          </w:p>
          <w:p w:rsidR="00F362E3" w:rsidP="71CC30D9" w:rsidRDefault="00F362E3" w14:paraId="34AE8938" w14:textId="654F1E5D">
            <w:pPr>
              <w:pStyle w:val="Normal"/>
              <w:tabs>
                <w:tab w:val="left" w:pos="1272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5"/>
                <w:szCs w:val="35"/>
                <w:lang w:val="en-US"/>
              </w:rPr>
            </w:pPr>
            <w:r w:rsidRPr="71CC30D9" w:rsidR="222DBB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2"/>
                <w:szCs w:val="32"/>
                <w:lang w:val="en-US"/>
              </w:rPr>
              <w:t>I feel this</w:t>
            </w:r>
            <w:r w:rsidRPr="71CC30D9" w:rsidR="222DBB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C2008"/>
                <w:sz w:val="32"/>
                <w:szCs w:val="32"/>
                <w:lang w:val="en-US"/>
              </w:rPr>
              <w:t xml:space="preserve"> worked well, children enjoyed it.</w:t>
            </w:r>
          </w:p>
        </w:tc>
      </w:tr>
      <w:tr w:rsidR="00F362E3" w:rsidTr="71CC30D9" w14:paraId="199A107F" w14:textId="77777777">
        <w:tc>
          <w:tcPr>
            <w:tcW w:w="3261" w:type="dxa"/>
            <w:tcMar/>
          </w:tcPr>
          <w:p w:rsidR="00F362E3" w:rsidP="009838E2" w:rsidRDefault="00F362E3" w14:paraId="08E5EB79" w14:textId="4914EE96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 on individual pupils</w:t>
            </w:r>
          </w:p>
        </w:tc>
        <w:tc>
          <w:tcPr>
            <w:tcW w:w="7218" w:type="dxa"/>
            <w:tcMar/>
          </w:tcPr>
          <w:p w:rsidRPr="004D514F" w:rsidR="00F362E3" w:rsidP="009838E2" w:rsidRDefault="00F362E3" w14:paraId="778738C7" w14:textId="3FC9211F">
            <w:pPr>
              <w:tabs>
                <w:tab w:val="left" w:pos="1272"/>
              </w:tabs>
              <w:rPr>
                <w:sz w:val="20"/>
                <w:szCs w:val="20"/>
              </w:rPr>
            </w:pPr>
            <w:r w:rsidRPr="71CC30D9" w:rsidR="59110EEC">
              <w:rPr>
                <w:sz w:val="20"/>
                <w:szCs w:val="20"/>
              </w:rPr>
              <w:t>One child sucked the bubble mixture instead of blowing, but then learnt from his mistake and blew instead</w:t>
            </w:r>
          </w:p>
        </w:tc>
      </w:tr>
      <w:tr w:rsidR="00F362E3" w:rsidTr="71CC30D9" w14:paraId="499F91B8" w14:textId="77777777">
        <w:tc>
          <w:tcPr>
            <w:tcW w:w="3261" w:type="dxa"/>
            <w:tcMar/>
          </w:tcPr>
          <w:p w:rsidR="00F362E3" w:rsidP="009838E2" w:rsidRDefault="00F362E3" w14:paraId="4677A8AF" w14:textId="14F0156E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would you change for next time?</w:t>
            </w:r>
          </w:p>
        </w:tc>
        <w:tc>
          <w:tcPr>
            <w:tcW w:w="7218" w:type="dxa"/>
            <w:tcMar/>
          </w:tcPr>
          <w:p w:rsidR="00F362E3" w:rsidP="009838E2" w:rsidRDefault="00F362E3" w14:paraId="778F2587" w14:textId="744A323D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71CC30D9" w:rsidR="297113D8">
              <w:rPr>
                <w:sz w:val="32"/>
                <w:szCs w:val="32"/>
              </w:rPr>
              <w:t>I would have more containers to share out.</w:t>
            </w:r>
          </w:p>
        </w:tc>
      </w:tr>
    </w:tbl>
    <w:p w:rsidRPr="009838E2" w:rsidR="00F362E3" w:rsidP="009838E2" w:rsidRDefault="00F362E3" w14:paraId="7FBEC52D" w14:textId="77777777">
      <w:pPr>
        <w:tabs>
          <w:tab w:val="left" w:pos="1272"/>
        </w:tabs>
        <w:ind w:left="-709"/>
        <w:rPr>
          <w:sz w:val="32"/>
          <w:szCs w:val="32"/>
        </w:rPr>
      </w:pPr>
    </w:p>
    <w:sectPr w:rsidRPr="009838E2" w:rsidR="00F362E3" w:rsidSect="009838E2">
      <w:pgSz w:w="11907" w:h="16840" w:orient="portrait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D2C02"/>
    <w:rsid w:val="002B055D"/>
    <w:rsid w:val="004D514F"/>
    <w:rsid w:val="00527EF2"/>
    <w:rsid w:val="006D35CD"/>
    <w:rsid w:val="00702D4F"/>
    <w:rsid w:val="009263C5"/>
    <w:rsid w:val="009838E2"/>
    <w:rsid w:val="00986A5B"/>
    <w:rsid w:val="009C5BB1"/>
    <w:rsid w:val="00BC3433"/>
    <w:rsid w:val="00C029B0"/>
    <w:rsid w:val="00EA6038"/>
    <w:rsid w:val="00F362E3"/>
    <w:rsid w:val="0CD7C687"/>
    <w:rsid w:val="0D9CE7F7"/>
    <w:rsid w:val="1093D031"/>
    <w:rsid w:val="157862A5"/>
    <w:rsid w:val="1BFA1F80"/>
    <w:rsid w:val="1D0A33C2"/>
    <w:rsid w:val="222DBB88"/>
    <w:rsid w:val="297113D8"/>
    <w:rsid w:val="2FECA015"/>
    <w:rsid w:val="30FB42F1"/>
    <w:rsid w:val="340EA413"/>
    <w:rsid w:val="3A6F45D7"/>
    <w:rsid w:val="3CB52F72"/>
    <w:rsid w:val="422E6B43"/>
    <w:rsid w:val="4E39BD10"/>
    <w:rsid w:val="50A95CD2"/>
    <w:rsid w:val="55816A20"/>
    <w:rsid w:val="59110EEC"/>
    <w:rsid w:val="595023D5"/>
    <w:rsid w:val="5A927667"/>
    <w:rsid w:val="607F8C50"/>
    <w:rsid w:val="663F33DE"/>
    <w:rsid w:val="71CC30D9"/>
    <w:rsid w:val="765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Poots</dc:creator>
  <keywords/>
  <dc:description/>
  <lastModifiedBy>Sarah Gordon (50040853)</lastModifiedBy>
  <revision>4</revision>
  <dcterms:created xsi:type="dcterms:W3CDTF">2022-06-30T11:33:00.0000000Z</dcterms:created>
  <dcterms:modified xsi:type="dcterms:W3CDTF">2026-01-27T21:01:57.9806348Z</dcterms:modified>
</coreProperties>
</file>