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7DFFA161" w:rsidR="000D2C02"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4">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00C03E" id="_x0000_t202" coordsize="21600,21600" o:spt="202" path="m,l,21600r21600,l21600,xe">
                <v:stroke joinstyle="miter"/>
                <v:path gradientshapeok="t" o:connecttype="rect"/>
              </v:shapetype>
              <v:shape id="Text Box 1" o:spid="_x0000_s1026"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5">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C850AD6" w:rsidR="00986A5B"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60288" behindDoc="0" locked="0" layoutInCell="1" allowOverlap="1" wp14:anchorId="359C1AA6" wp14:editId="77BC5B09">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7"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" fillcolor="white [3201]" strokeweight=".5pt">
                <v:textbo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v:textbox>
              </v:shape>
            </w:pict>
          </mc:Fallback>
        </mc:AlternateContent>
      </w:r>
    </w:p>
    <w:p w14:paraId="76FD8E2D" w14:textId="78445DC3" w:rsidR="009838E2" w:rsidRPr="00DD7BCA" w:rsidRDefault="009838E2" w:rsidP="009838E2">
      <w:pPr>
        <w:rPr>
          <w:rFonts w:ascii="SassoonPrimaryInfant" w:hAnsi="SassoonPrimaryInfant"/>
          <w:sz w:val="32"/>
          <w:szCs w:val="32"/>
        </w:rPr>
      </w:pPr>
    </w:p>
    <w:p w14:paraId="71CE0722" w14:textId="07F4A8F4" w:rsidR="009838E2" w:rsidRPr="00DD7BCA" w:rsidRDefault="009838E2" w:rsidP="009838E2">
      <w:pPr>
        <w:rPr>
          <w:rFonts w:ascii="SassoonPrimaryInfant" w:hAnsi="SassoonPrimaryInfant"/>
          <w:sz w:val="32"/>
          <w:szCs w:val="32"/>
        </w:rPr>
      </w:pPr>
    </w:p>
    <w:p w14:paraId="50024705" w14:textId="026B755E" w:rsidR="009838E2" w:rsidRPr="00DD7BCA" w:rsidRDefault="009838E2" w:rsidP="009838E2">
      <w:pPr>
        <w:rPr>
          <w:rFonts w:ascii="SassoonPrimaryInfant" w:hAnsi="SassoonPrimaryInfant"/>
          <w:sz w:val="32"/>
          <w:szCs w:val="32"/>
        </w:rPr>
      </w:pPr>
    </w:p>
    <w:p w14:paraId="6F8255DC" w14:textId="38037B64" w:rsidR="009838E2" w:rsidRPr="00DD7BCA" w:rsidRDefault="00AE2397" w:rsidP="009838E2">
      <w:pPr>
        <w:rPr>
          <w:rFonts w:ascii="SassoonPrimaryInfant" w:hAnsi="SassoonPrimaryInfant"/>
          <w:sz w:val="32"/>
          <w:szCs w:val="32"/>
        </w:rPr>
      </w:pPr>
      <w:r>
        <w:rPr>
          <w:rFonts w:ascii="SassoonPrimaryInfant" w:hAnsi="SassoonPrimaryInfant"/>
          <w:sz w:val="32"/>
          <w:szCs w:val="32"/>
        </w:rPr>
        <w:t xml:space="preserve">Lesson Plan </w:t>
      </w:r>
      <w:r w:rsidR="00391CDE">
        <w:rPr>
          <w:rFonts w:ascii="SassoonPrimaryInfant" w:hAnsi="SassoonPrimaryInfant"/>
          <w:sz w:val="32"/>
          <w:szCs w:val="32"/>
        </w:rPr>
        <w:t>4</w:t>
      </w:r>
      <w:r>
        <w:rPr>
          <w:rFonts w:ascii="SassoonPrimaryInfant" w:hAnsi="SassoonPrimaryInfant"/>
          <w:sz w:val="32"/>
          <w:szCs w:val="32"/>
        </w:rPr>
        <w:t xml:space="preserve">: </w:t>
      </w:r>
      <w:r w:rsidR="00391CDE">
        <w:rPr>
          <w:rFonts w:ascii="SassoonPrimaryInfant" w:hAnsi="SassoonPrimaryInfant"/>
          <w:sz w:val="32"/>
          <w:szCs w:val="32"/>
        </w:rPr>
        <w:t>Nature Faces</w:t>
      </w:r>
    </w:p>
    <w:tbl>
      <w:tblPr>
        <w:tblStyle w:val="TableGrid"/>
        <w:tblW w:w="0" w:type="auto"/>
        <w:tblLook w:val="04A0" w:firstRow="1" w:lastRow="0" w:firstColumn="1" w:lastColumn="0" w:noHBand="0" w:noVBand="1"/>
      </w:tblPr>
      <w:tblGrid>
        <w:gridCol w:w="3426"/>
        <w:gridCol w:w="7053"/>
      </w:tblGrid>
      <w:tr w:rsidR="00527EF2" w:rsidRPr="00DD7BCA" w14:paraId="730B3DDC" w14:textId="77777777" w:rsidTr="00527EF2">
        <w:tc>
          <w:tcPr>
            <w:tcW w:w="10479" w:type="dxa"/>
            <w:gridSpan w:val="2"/>
            <w:shd w:val="clear" w:color="auto" w:fill="70AD47" w:themeFill="accent6"/>
          </w:tcPr>
          <w:p w14:paraId="4E1E2FB9" w14:textId="4DEB2D93" w:rsidR="00527EF2" w:rsidRPr="00DD7BCA" w:rsidRDefault="00527EF2" w:rsidP="00527EF2">
            <w:pPr>
              <w:jc w:val="center"/>
              <w:rPr>
                <w:rFonts w:ascii="SassoonPrimaryInfant" w:hAnsi="SassoonPrimaryInfant"/>
                <w:b/>
                <w:bCs/>
                <w:sz w:val="32"/>
                <w:szCs w:val="32"/>
              </w:rPr>
            </w:pPr>
            <w:r w:rsidRPr="00DD7BCA">
              <w:rPr>
                <w:rFonts w:ascii="SassoonPrimaryInfant" w:hAnsi="SassoonPrimaryInfant"/>
                <w:b/>
                <w:bCs/>
                <w:sz w:val="32"/>
                <w:szCs w:val="32"/>
              </w:rPr>
              <w:t>Planning</w:t>
            </w:r>
          </w:p>
        </w:tc>
      </w:tr>
      <w:tr w:rsidR="00527EF2" w:rsidRPr="00DD7BCA" w14:paraId="23FED23A" w14:textId="77777777" w:rsidTr="00527EF2">
        <w:tc>
          <w:tcPr>
            <w:tcW w:w="3179" w:type="dxa"/>
          </w:tcPr>
          <w:p w14:paraId="25C778C2" w14:textId="626491F5"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Location</w:t>
            </w:r>
          </w:p>
        </w:tc>
        <w:tc>
          <w:tcPr>
            <w:tcW w:w="7300" w:type="dxa"/>
          </w:tcPr>
          <w:p w14:paraId="70706C7C" w14:textId="316F7A75"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 xml:space="preserve">Nazareth House P.S. </w:t>
            </w:r>
          </w:p>
        </w:tc>
      </w:tr>
      <w:tr w:rsidR="00527EF2" w:rsidRPr="00DD7BCA" w14:paraId="7C128B55" w14:textId="77777777" w:rsidTr="00527EF2">
        <w:tc>
          <w:tcPr>
            <w:tcW w:w="3179" w:type="dxa"/>
          </w:tcPr>
          <w:p w14:paraId="4041647D" w14:textId="501764B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Date</w:t>
            </w:r>
          </w:p>
        </w:tc>
        <w:tc>
          <w:tcPr>
            <w:tcW w:w="7300" w:type="dxa"/>
          </w:tcPr>
          <w:p w14:paraId="27B8EAC0" w14:textId="6AA1CE55" w:rsidR="00527EF2" w:rsidRPr="00AE2397" w:rsidRDefault="009D1112" w:rsidP="009838E2">
            <w:pPr>
              <w:rPr>
                <w:rFonts w:ascii="SassoonPrimaryInfant" w:hAnsi="SassoonPrimaryInfant"/>
                <w:sz w:val="20"/>
                <w:szCs w:val="20"/>
              </w:rPr>
            </w:pPr>
            <w:r>
              <w:rPr>
                <w:rFonts w:ascii="SassoonPrimaryInfant" w:hAnsi="SassoonPrimaryInfant"/>
                <w:sz w:val="20"/>
                <w:szCs w:val="20"/>
              </w:rPr>
              <w:t>29</w:t>
            </w:r>
            <w:r w:rsidR="00DD7BCA" w:rsidRPr="00AE2397">
              <w:rPr>
                <w:rFonts w:ascii="SassoonPrimaryInfant" w:hAnsi="SassoonPrimaryInfant"/>
                <w:sz w:val="20"/>
                <w:szCs w:val="20"/>
              </w:rPr>
              <w:t>.</w:t>
            </w:r>
            <w:r w:rsidR="003B516D">
              <w:rPr>
                <w:rFonts w:ascii="SassoonPrimaryInfant" w:hAnsi="SassoonPrimaryInfant"/>
                <w:sz w:val="20"/>
                <w:szCs w:val="20"/>
              </w:rPr>
              <w:t>1</w:t>
            </w:r>
            <w:r w:rsidR="0088699C">
              <w:rPr>
                <w:rFonts w:ascii="SassoonPrimaryInfant" w:hAnsi="SassoonPrimaryInfant"/>
                <w:sz w:val="20"/>
                <w:szCs w:val="20"/>
              </w:rPr>
              <w:t>1</w:t>
            </w:r>
            <w:r w:rsidR="00DD7BCA" w:rsidRPr="00AE2397">
              <w:rPr>
                <w:rFonts w:ascii="SassoonPrimaryInfant" w:hAnsi="SassoonPrimaryInfant"/>
                <w:sz w:val="20"/>
                <w:szCs w:val="20"/>
              </w:rPr>
              <w:t>.24</w:t>
            </w:r>
          </w:p>
        </w:tc>
      </w:tr>
      <w:tr w:rsidR="00527EF2" w:rsidRPr="00DD7BCA" w14:paraId="07D78CAF" w14:textId="77777777" w:rsidTr="00527EF2">
        <w:tc>
          <w:tcPr>
            <w:tcW w:w="3179" w:type="dxa"/>
          </w:tcPr>
          <w:p w14:paraId="40B72F46" w14:textId="769DB582"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w:t>
            </w:r>
          </w:p>
        </w:tc>
        <w:tc>
          <w:tcPr>
            <w:tcW w:w="7300" w:type="dxa"/>
          </w:tcPr>
          <w:p w14:paraId="4E9D6925" w14:textId="0077949B"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P</w:t>
            </w:r>
            <w:r w:rsidR="007B1729">
              <w:rPr>
                <w:rFonts w:ascii="SassoonPrimaryInfant" w:hAnsi="SassoonPrimaryInfant"/>
                <w:sz w:val="20"/>
                <w:szCs w:val="20"/>
              </w:rPr>
              <w:t>3</w:t>
            </w:r>
          </w:p>
        </w:tc>
      </w:tr>
      <w:tr w:rsidR="00527EF2" w:rsidRPr="00DD7BCA" w14:paraId="2975806E" w14:textId="77777777" w:rsidTr="00527EF2">
        <w:tc>
          <w:tcPr>
            <w:tcW w:w="3179" w:type="dxa"/>
          </w:tcPr>
          <w:p w14:paraId="244D3592" w14:textId="439F142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Classroom Management</w:t>
            </w:r>
          </w:p>
        </w:tc>
        <w:tc>
          <w:tcPr>
            <w:tcW w:w="7300" w:type="dxa"/>
          </w:tcPr>
          <w:p w14:paraId="410CF73C" w14:textId="045408C6" w:rsidR="00527EF2" w:rsidRPr="00DD7BCA" w:rsidRDefault="007B1729" w:rsidP="009838E2">
            <w:pPr>
              <w:rPr>
                <w:rFonts w:ascii="SassoonPrimaryInfant" w:hAnsi="SassoonPrimaryInfant"/>
                <w:sz w:val="20"/>
                <w:szCs w:val="20"/>
              </w:rPr>
            </w:pPr>
            <w:r>
              <w:rPr>
                <w:rFonts w:ascii="SassoonPrimaryInfant" w:hAnsi="SassoonPrimaryInfant"/>
                <w:sz w:val="20"/>
                <w:szCs w:val="20"/>
              </w:rPr>
              <w:t>All 27 of the class attend</w:t>
            </w:r>
            <w:r w:rsidR="00286F18">
              <w:rPr>
                <w:rFonts w:ascii="SassoonPrimaryInfant" w:hAnsi="SassoonPrimaryInfant"/>
                <w:sz w:val="20"/>
                <w:szCs w:val="20"/>
              </w:rPr>
              <w:t>ed</w:t>
            </w:r>
            <w:r>
              <w:rPr>
                <w:rFonts w:ascii="SassoonPrimaryInfant" w:hAnsi="SassoonPrimaryInfant"/>
                <w:sz w:val="20"/>
                <w:szCs w:val="20"/>
              </w:rPr>
              <w:t xml:space="preserve"> the Forest school session at the same time.  There </w:t>
            </w:r>
            <w:r w:rsidR="00261E08">
              <w:rPr>
                <w:rFonts w:ascii="SassoonPrimaryInfant" w:hAnsi="SassoonPrimaryInfant"/>
                <w:sz w:val="20"/>
                <w:szCs w:val="20"/>
              </w:rPr>
              <w:t>were 3</w:t>
            </w:r>
            <w:r>
              <w:rPr>
                <w:rFonts w:ascii="SassoonPrimaryInfant" w:hAnsi="SassoonPrimaryInfant"/>
                <w:sz w:val="20"/>
                <w:szCs w:val="20"/>
              </w:rPr>
              <w:t xml:space="preserve"> adults present with a ratio of 1:9</w:t>
            </w:r>
            <w:r w:rsidR="00DD7BCA">
              <w:rPr>
                <w:rFonts w:ascii="SassoonPrimaryInfant" w:hAnsi="SassoonPrimaryInfant"/>
                <w:sz w:val="20"/>
                <w:szCs w:val="20"/>
              </w:rPr>
              <w:t xml:space="preserve"> </w:t>
            </w:r>
          </w:p>
        </w:tc>
      </w:tr>
      <w:tr w:rsidR="00527EF2" w:rsidRPr="00DD7BCA" w14:paraId="09F3826E" w14:textId="77777777" w:rsidTr="00527EF2">
        <w:tc>
          <w:tcPr>
            <w:tcW w:w="3179" w:type="dxa"/>
          </w:tcPr>
          <w:p w14:paraId="11510853" w14:textId="24DD44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Connected Learning/Prior Knowledge</w:t>
            </w:r>
          </w:p>
        </w:tc>
        <w:tc>
          <w:tcPr>
            <w:tcW w:w="7300" w:type="dxa"/>
          </w:tcPr>
          <w:p w14:paraId="4E7E568A" w14:textId="126332F9" w:rsidR="007B1729" w:rsidRDefault="0088699C" w:rsidP="009838E2">
            <w:pPr>
              <w:rPr>
                <w:rFonts w:ascii="SassoonPrimaryInfant" w:hAnsi="SassoonPrimaryInfant"/>
                <w:sz w:val="20"/>
                <w:szCs w:val="20"/>
              </w:rPr>
            </w:pPr>
            <w:r>
              <w:rPr>
                <w:rFonts w:ascii="SassoonPrimaryInfant" w:hAnsi="SassoonPrimaryInfant"/>
                <w:sz w:val="20"/>
                <w:szCs w:val="20"/>
              </w:rPr>
              <w:t xml:space="preserve">Children </w:t>
            </w:r>
            <w:r w:rsidR="00391CDE">
              <w:rPr>
                <w:rFonts w:ascii="SassoonPrimaryInfant" w:hAnsi="SassoonPrimaryInfant"/>
                <w:sz w:val="20"/>
                <w:szCs w:val="20"/>
              </w:rPr>
              <w:t xml:space="preserve">have been learning about emotions in their Fresh Little Minds </w:t>
            </w:r>
            <w:proofErr w:type="spellStart"/>
            <w:r w:rsidR="00391CDE">
              <w:rPr>
                <w:rFonts w:ascii="SassoonPrimaryInfant" w:hAnsi="SassoonPrimaryInfant"/>
                <w:sz w:val="20"/>
                <w:szCs w:val="20"/>
              </w:rPr>
              <w:t>programme</w:t>
            </w:r>
            <w:proofErr w:type="spellEnd"/>
            <w:r w:rsidR="00391CDE">
              <w:rPr>
                <w:rFonts w:ascii="SassoonPrimaryInfant" w:hAnsi="SassoonPrimaryInfant"/>
                <w:sz w:val="20"/>
                <w:szCs w:val="20"/>
              </w:rPr>
              <w:t>.  We are learning that it is ok not to feel ok and we are encouraging positive emotions.  This lesson follows up on this with designing different face emotions using nature – happy/sad/angry/surprised etc.</w:t>
            </w:r>
            <w:r w:rsidR="00113538">
              <w:rPr>
                <w:rFonts w:ascii="SassoonPrimaryInfant" w:hAnsi="SassoonPrimaryInfant"/>
                <w:sz w:val="20"/>
                <w:szCs w:val="20"/>
              </w:rPr>
              <w:t xml:space="preserve"> </w:t>
            </w:r>
            <w:r w:rsidR="00391CDE">
              <w:rPr>
                <w:rFonts w:ascii="SassoonPrimaryInfant" w:hAnsi="SassoonPrimaryInfant"/>
                <w:sz w:val="20"/>
                <w:szCs w:val="20"/>
              </w:rPr>
              <w:t>Then there is the opportunity to discuss everyone’s nature face in the context of emotions.</w:t>
            </w:r>
          </w:p>
          <w:p w14:paraId="6CB9251A" w14:textId="7AF3050B" w:rsidR="00527EF2" w:rsidRPr="00DD7BCA" w:rsidRDefault="00527EF2" w:rsidP="009838E2">
            <w:pPr>
              <w:rPr>
                <w:rFonts w:ascii="SassoonPrimaryInfant" w:hAnsi="SassoonPrimaryInfant"/>
                <w:sz w:val="20"/>
                <w:szCs w:val="20"/>
              </w:rPr>
            </w:pPr>
          </w:p>
        </w:tc>
      </w:tr>
      <w:tr w:rsidR="00527EF2" w:rsidRPr="00DD7BCA" w14:paraId="441495C9" w14:textId="77777777" w:rsidTr="00527EF2">
        <w:tc>
          <w:tcPr>
            <w:tcW w:w="3179" w:type="dxa"/>
          </w:tcPr>
          <w:p w14:paraId="56B2E5DB" w14:textId="67DF139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Health and Safety</w:t>
            </w:r>
          </w:p>
        </w:tc>
        <w:tc>
          <w:tcPr>
            <w:tcW w:w="7300" w:type="dxa"/>
          </w:tcPr>
          <w:p w14:paraId="2828E637" w14:textId="02B625C5" w:rsidR="00527EF2" w:rsidRPr="00F655C8" w:rsidRDefault="00F655C8" w:rsidP="009838E2">
            <w:pPr>
              <w:rPr>
                <w:rFonts w:ascii="SassoonPrimaryInfant" w:hAnsi="SassoonPrimaryInfant"/>
                <w:sz w:val="20"/>
                <w:szCs w:val="20"/>
              </w:rPr>
            </w:pPr>
            <w:r w:rsidRPr="00F655C8">
              <w:rPr>
                <w:rFonts w:ascii="SassoonPrimaryInfant" w:hAnsi="SassoonPrimaryInfant"/>
                <w:sz w:val="20"/>
                <w:szCs w:val="20"/>
              </w:rPr>
              <w:t>Risk Assessment</w:t>
            </w:r>
            <w:r>
              <w:rPr>
                <w:rFonts w:ascii="SassoonPrimaryInfant" w:hAnsi="SassoonPrimaryInfant"/>
                <w:sz w:val="20"/>
                <w:szCs w:val="20"/>
              </w:rPr>
              <w:t xml:space="preserve"> Form has already been completed and letter sent out to parents.  I have checked the site </w:t>
            </w:r>
            <w:r w:rsidR="00303FE1">
              <w:rPr>
                <w:rFonts w:ascii="SassoonPrimaryInfant" w:hAnsi="SassoonPrimaryInfant"/>
                <w:sz w:val="20"/>
                <w:szCs w:val="20"/>
              </w:rPr>
              <w:t xml:space="preserve">prior to taking the children there. I will ensure that all children are dressed appropriately for Forest School.  I will talk about the rules for walking to our Forest School site in an orderly fashion with the children before we leave the classroom. </w:t>
            </w:r>
            <w:r>
              <w:rPr>
                <w:rFonts w:ascii="SassoonPrimaryInfant" w:hAnsi="SassoonPrimaryInfant"/>
                <w:sz w:val="20"/>
                <w:szCs w:val="20"/>
              </w:rPr>
              <w:t xml:space="preserve"> </w:t>
            </w:r>
          </w:p>
        </w:tc>
      </w:tr>
      <w:tr w:rsidR="00527EF2" w:rsidRPr="00DD7BCA" w14:paraId="0F7FC272" w14:textId="77777777" w:rsidTr="00527EF2">
        <w:tc>
          <w:tcPr>
            <w:tcW w:w="3179" w:type="dxa"/>
          </w:tcPr>
          <w:p w14:paraId="0E6B7D50" w14:textId="0C56E6C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Learning Intention</w:t>
            </w:r>
          </w:p>
        </w:tc>
        <w:tc>
          <w:tcPr>
            <w:tcW w:w="7300" w:type="dxa"/>
          </w:tcPr>
          <w:p w14:paraId="4CB3242D" w14:textId="332FA361" w:rsidR="00527EF2" w:rsidRPr="00DD7BCA" w:rsidRDefault="007B1729" w:rsidP="009838E2">
            <w:pPr>
              <w:rPr>
                <w:rFonts w:ascii="SassoonPrimaryInfant" w:hAnsi="SassoonPrimaryInfant"/>
                <w:sz w:val="20"/>
                <w:szCs w:val="20"/>
              </w:rPr>
            </w:pPr>
            <w:r>
              <w:rPr>
                <w:rFonts w:ascii="SassoonPrimaryInfant" w:hAnsi="SassoonPrimaryInfant"/>
                <w:sz w:val="20"/>
                <w:szCs w:val="20"/>
              </w:rPr>
              <w:t xml:space="preserve">Children will </w:t>
            </w:r>
            <w:r w:rsidR="003B516D">
              <w:rPr>
                <w:rFonts w:ascii="SassoonPrimaryInfant" w:hAnsi="SassoonPrimaryInfant"/>
                <w:sz w:val="20"/>
                <w:szCs w:val="20"/>
              </w:rPr>
              <w:t xml:space="preserve">create a </w:t>
            </w:r>
            <w:r w:rsidR="00391CDE">
              <w:rPr>
                <w:rFonts w:ascii="SassoonPrimaryInfant" w:hAnsi="SassoonPrimaryInfant"/>
                <w:sz w:val="20"/>
                <w:szCs w:val="20"/>
              </w:rPr>
              <w:t>‘Nature face</w:t>
            </w:r>
            <w:r w:rsidR="009D1112">
              <w:rPr>
                <w:rFonts w:ascii="SassoonPrimaryInfant" w:hAnsi="SassoonPrimaryInfant"/>
                <w:sz w:val="20"/>
                <w:szCs w:val="20"/>
              </w:rPr>
              <w:t>’ on</w:t>
            </w:r>
            <w:r w:rsidR="00113538">
              <w:rPr>
                <w:rFonts w:ascii="SassoonPrimaryInfant" w:hAnsi="SassoonPrimaryInfant"/>
                <w:sz w:val="20"/>
                <w:szCs w:val="20"/>
              </w:rPr>
              <w:t xml:space="preserve"> the ground </w:t>
            </w:r>
            <w:r w:rsidR="00391CDE">
              <w:rPr>
                <w:rFonts w:ascii="SassoonPrimaryInfant" w:hAnsi="SassoonPrimaryInfant"/>
                <w:sz w:val="20"/>
                <w:szCs w:val="20"/>
              </w:rPr>
              <w:t xml:space="preserve">using anything that the find in the forest school boundary.  </w:t>
            </w:r>
            <w:r w:rsidR="00113538">
              <w:rPr>
                <w:rFonts w:ascii="SassoonPrimaryInfant" w:hAnsi="SassoonPrimaryInfant"/>
                <w:sz w:val="20"/>
                <w:szCs w:val="20"/>
              </w:rPr>
              <w:t xml:space="preserve">  </w:t>
            </w:r>
          </w:p>
        </w:tc>
      </w:tr>
      <w:tr w:rsidR="00527EF2" w:rsidRPr="00DD7BCA" w14:paraId="30453CA8" w14:textId="77777777" w:rsidTr="00527EF2">
        <w:tc>
          <w:tcPr>
            <w:tcW w:w="3179" w:type="dxa"/>
          </w:tcPr>
          <w:p w14:paraId="614A24C2" w14:textId="60C02B2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Success Criteria</w:t>
            </w:r>
          </w:p>
        </w:tc>
        <w:tc>
          <w:tcPr>
            <w:tcW w:w="7300" w:type="dxa"/>
          </w:tcPr>
          <w:p w14:paraId="1988F2D7" w14:textId="30429CE2" w:rsidR="00113538" w:rsidRDefault="004B3785" w:rsidP="00113538">
            <w:pPr>
              <w:rPr>
                <w:rFonts w:ascii="SassoonPrimaryInfant" w:hAnsi="SassoonPrimaryInfant"/>
                <w:sz w:val="20"/>
                <w:szCs w:val="20"/>
              </w:rPr>
            </w:pPr>
            <w:r w:rsidRPr="004B3785">
              <w:rPr>
                <w:rFonts w:ascii="SassoonPrimaryInfant" w:hAnsi="SassoonPrimaryInfant"/>
                <w:sz w:val="20"/>
                <w:szCs w:val="20"/>
              </w:rPr>
              <w:t>Children</w:t>
            </w:r>
            <w:r>
              <w:rPr>
                <w:rFonts w:ascii="SassoonPrimaryInfant" w:hAnsi="SassoonPrimaryInfant"/>
                <w:sz w:val="20"/>
                <w:szCs w:val="20"/>
              </w:rPr>
              <w:t xml:space="preserve"> will </w:t>
            </w:r>
            <w:r w:rsidR="007B1729">
              <w:rPr>
                <w:rFonts w:ascii="SassoonPrimaryInfant" w:hAnsi="SassoonPrimaryInfant"/>
                <w:sz w:val="20"/>
                <w:szCs w:val="20"/>
              </w:rPr>
              <w:t xml:space="preserve">have </w:t>
            </w:r>
            <w:r w:rsidR="003B516D">
              <w:rPr>
                <w:rFonts w:ascii="SassoonPrimaryInfant" w:hAnsi="SassoonPrimaryInfant"/>
                <w:sz w:val="20"/>
                <w:szCs w:val="20"/>
              </w:rPr>
              <w:t xml:space="preserve">created their own </w:t>
            </w:r>
            <w:r w:rsidR="00391CDE">
              <w:rPr>
                <w:rFonts w:ascii="SassoonPrimaryInfant" w:hAnsi="SassoonPrimaryInfant"/>
                <w:sz w:val="20"/>
                <w:szCs w:val="20"/>
              </w:rPr>
              <w:t>individual ‘Nature face’</w:t>
            </w:r>
            <w:r w:rsidR="00113538">
              <w:rPr>
                <w:rFonts w:ascii="SassoonPrimaryInfant" w:hAnsi="SassoonPrimaryInfant"/>
                <w:sz w:val="20"/>
                <w:szCs w:val="20"/>
              </w:rPr>
              <w:t>.</w:t>
            </w:r>
          </w:p>
          <w:p w14:paraId="74710E79" w14:textId="35DC4181" w:rsidR="004B3785" w:rsidRPr="004B3785" w:rsidRDefault="004B3785" w:rsidP="00113538">
            <w:pPr>
              <w:rPr>
                <w:rFonts w:ascii="SassoonPrimaryInfant" w:hAnsi="SassoonPrimaryInfant"/>
                <w:sz w:val="20"/>
                <w:szCs w:val="20"/>
              </w:rPr>
            </w:pPr>
            <w:r>
              <w:rPr>
                <w:rFonts w:ascii="SassoonPrimaryInfant" w:hAnsi="SassoonPrimaryInfant"/>
                <w:sz w:val="20"/>
                <w:szCs w:val="20"/>
              </w:rPr>
              <w:t xml:space="preserve">Children will </w:t>
            </w:r>
            <w:r w:rsidR="00391CDE">
              <w:rPr>
                <w:rFonts w:ascii="SassoonPrimaryInfant" w:hAnsi="SassoonPrimaryInfant"/>
                <w:sz w:val="20"/>
                <w:szCs w:val="20"/>
              </w:rPr>
              <w:t>be able to discuss their emotions and listen to others.</w:t>
            </w:r>
            <w:r>
              <w:rPr>
                <w:rFonts w:ascii="SassoonPrimaryInfant" w:hAnsi="SassoonPrimaryInfant"/>
                <w:sz w:val="20"/>
                <w:szCs w:val="20"/>
              </w:rPr>
              <w:t xml:space="preserve"> </w:t>
            </w:r>
          </w:p>
        </w:tc>
      </w:tr>
      <w:tr w:rsidR="00527EF2" w:rsidRPr="00DD7BCA" w14:paraId="4BBEA066" w14:textId="77777777" w:rsidTr="00527EF2">
        <w:tc>
          <w:tcPr>
            <w:tcW w:w="3179" w:type="dxa"/>
          </w:tcPr>
          <w:p w14:paraId="5DDF7161" w14:textId="3F383C4E"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Resources</w:t>
            </w:r>
          </w:p>
        </w:tc>
        <w:tc>
          <w:tcPr>
            <w:tcW w:w="7300" w:type="dxa"/>
          </w:tcPr>
          <w:p w14:paraId="600D71A6" w14:textId="55B84495" w:rsidR="00527EF2" w:rsidRPr="004B3785" w:rsidRDefault="004B3785" w:rsidP="009838E2">
            <w:pPr>
              <w:rPr>
                <w:rFonts w:ascii="SassoonPrimaryInfant" w:hAnsi="SassoonPrimaryInfant"/>
                <w:sz w:val="20"/>
                <w:szCs w:val="20"/>
              </w:rPr>
            </w:pPr>
            <w:r w:rsidRPr="004B3785">
              <w:rPr>
                <w:rFonts w:ascii="SassoonPrimaryInfant" w:hAnsi="SassoonPrimaryInfant"/>
                <w:sz w:val="20"/>
                <w:szCs w:val="20"/>
              </w:rPr>
              <w:t>First Aid Kit</w:t>
            </w:r>
            <w:r>
              <w:rPr>
                <w:rFonts w:ascii="SassoonPrimaryInfant" w:hAnsi="SassoonPrimaryInfant"/>
                <w:sz w:val="20"/>
                <w:szCs w:val="20"/>
              </w:rPr>
              <w:t>, whistle</w:t>
            </w:r>
            <w:r w:rsidR="00087251">
              <w:rPr>
                <w:rFonts w:ascii="SassoonPrimaryInfant" w:hAnsi="SassoonPrimaryInfant"/>
                <w:sz w:val="20"/>
                <w:szCs w:val="20"/>
              </w:rPr>
              <w:t>, mobile phone</w:t>
            </w:r>
          </w:p>
        </w:tc>
      </w:tr>
      <w:tr w:rsidR="00527EF2" w:rsidRPr="00DD7BCA" w14:paraId="76DB30E1" w14:textId="77777777" w:rsidTr="00527EF2">
        <w:tc>
          <w:tcPr>
            <w:tcW w:w="3179" w:type="dxa"/>
          </w:tcPr>
          <w:p w14:paraId="74DFF38F" w14:textId="14E4E1F4"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Differentiation/Target Groups</w:t>
            </w:r>
          </w:p>
        </w:tc>
        <w:tc>
          <w:tcPr>
            <w:tcW w:w="7300" w:type="dxa"/>
          </w:tcPr>
          <w:p w14:paraId="600467E9" w14:textId="1C8F0928" w:rsidR="007B1729" w:rsidRDefault="007B1729" w:rsidP="009838E2">
            <w:pPr>
              <w:rPr>
                <w:rFonts w:ascii="SassoonPrimaryInfant" w:hAnsi="SassoonPrimaryInfant"/>
                <w:sz w:val="20"/>
                <w:szCs w:val="20"/>
              </w:rPr>
            </w:pPr>
            <w:r>
              <w:rPr>
                <w:rFonts w:ascii="SassoonPrimaryInfant" w:hAnsi="SassoonPrimaryInfant"/>
                <w:sz w:val="20"/>
                <w:szCs w:val="20"/>
              </w:rPr>
              <w:t xml:space="preserve">Three SEN children within the class group </w:t>
            </w:r>
            <w:r w:rsidR="00286F18">
              <w:rPr>
                <w:rFonts w:ascii="SassoonPrimaryInfant" w:hAnsi="SassoonPrimaryInfant"/>
                <w:sz w:val="20"/>
                <w:szCs w:val="20"/>
              </w:rPr>
              <w:t xml:space="preserve">were </w:t>
            </w:r>
            <w:r>
              <w:rPr>
                <w:rFonts w:ascii="SassoonPrimaryInfant" w:hAnsi="SassoonPrimaryInfant"/>
                <w:sz w:val="20"/>
                <w:szCs w:val="20"/>
              </w:rPr>
              <w:t>supported by each of the adults, one per group of 9 children.  Children work</w:t>
            </w:r>
            <w:r w:rsidR="00286F18">
              <w:rPr>
                <w:rFonts w:ascii="SassoonPrimaryInfant" w:hAnsi="SassoonPrimaryInfant"/>
                <w:sz w:val="20"/>
                <w:szCs w:val="20"/>
              </w:rPr>
              <w:t>ed</w:t>
            </w:r>
            <w:r>
              <w:rPr>
                <w:rFonts w:ascii="SassoonPrimaryInfant" w:hAnsi="SassoonPrimaryInfant"/>
                <w:sz w:val="20"/>
                <w:szCs w:val="20"/>
              </w:rPr>
              <w:t xml:space="preserve"> in small groups of 2/3 along with their adult.</w:t>
            </w:r>
          </w:p>
          <w:p w14:paraId="4E8F9F32" w14:textId="366F9F8A" w:rsidR="00527EF2" w:rsidRPr="00DD7BCA" w:rsidRDefault="00527EF2" w:rsidP="009838E2">
            <w:pPr>
              <w:rPr>
                <w:rFonts w:ascii="SassoonPrimaryInfant" w:hAnsi="SassoonPrimaryInfant"/>
                <w:sz w:val="20"/>
                <w:szCs w:val="20"/>
              </w:rPr>
            </w:pPr>
          </w:p>
        </w:tc>
      </w:tr>
      <w:tr w:rsidR="00527EF2" w:rsidRPr="00DD7BCA" w14:paraId="04F3A205" w14:textId="77777777" w:rsidTr="00527EF2">
        <w:tc>
          <w:tcPr>
            <w:tcW w:w="3179" w:type="dxa"/>
          </w:tcPr>
          <w:p w14:paraId="6671C591" w14:textId="0DCE4F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Other</w:t>
            </w:r>
          </w:p>
        </w:tc>
        <w:tc>
          <w:tcPr>
            <w:tcW w:w="7300" w:type="dxa"/>
          </w:tcPr>
          <w:p w14:paraId="35B53D0B" w14:textId="77777777" w:rsidR="00527EF2" w:rsidRPr="00DD7BCA" w:rsidRDefault="00527EF2" w:rsidP="009838E2">
            <w:pPr>
              <w:rPr>
                <w:rFonts w:ascii="SassoonPrimaryInfant" w:hAnsi="SassoonPrimaryInfant"/>
                <w:b/>
                <w:bCs/>
                <w:sz w:val="32"/>
                <w:szCs w:val="32"/>
              </w:rPr>
            </w:pPr>
          </w:p>
        </w:tc>
      </w:tr>
    </w:tbl>
    <w:p w14:paraId="7EDB672C" w14:textId="42120762" w:rsidR="009838E2" w:rsidRPr="00DD7BCA" w:rsidRDefault="009838E2" w:rsidP="009838E2">
      <w:pPr>
        <w:rPr>
          <w:rFonts w:ascii="SassoonPrimaryInfant" w:hAnsi="SassoonPrimaryInfant"/>
          <w:b/>
          <w:bCs/>
          <w:sz w:val="32"/>
          <w:szCs w:val="32"/>
        </w:rPr>
      </w:pPr>
    </w:p>
    <w:p w14:paraId="2FF207D0" w14:textId="77777777" w:rsidR="00527EF2" w:rsidRPr="00DD7BCA" w:rsidRDefault="009838E2" w:rsidP="009838E2">
      <w:pPr>
        <w:tabs>
          <w:tab w:val="left" w:pos="1272"/>
        </w:tabs>
        <w:rPr>
          <w:rFonts w:ascii="SassoonPrimaryInfant" w:hAnsi="SassoonPrimaryInfant"/>
          <w:sz w:val="32"/>
          <w:szCs w:val="32"/>
        </w:rPr>
      </w:pPr>
      <w:r w:rsidRPr="00DD7BCA">
        <w:rPr>
          <w:rFonts w:ascii="SassoonPrimaryInfant" w:hAnsi="SassoonPrimaryInfant"/>
          <w:sz w:val="32"/>
          <w:szCs w:val="32"/>
        </w:rPr>
        <w:tab/>
      </w:r>
    </w:p>
    <w:tbl>
      <w:tblPr>
        <w:tblStyle w:val="TableGrid"/>
        <w:tblW w:w="0" w:type="auto"/>
        <w:tblLook w:val="04A0" w:firstRow="1" w:lastRow="0" w:firstColumn="1" w:lastColumn="0" w:noHBand="0" w:noVBand="1"/>
      </w:tblPr>
      <w:tblGrid>
        <w:gridCol w:w="3114"/>
        <w:gridCol w:w="7365"/>
      </w:tblGrid>
      <w:tr w:rsidR="00527EF2" w:rsidRPr="00DD7BCA" w14:paraId="23B9FCB0" w14:textId="77777777" w:rsidTr="00F362E3">
        <w:tc>
          <w:tcPr>
            <w:tcW w:w="10479" w:type="dxa"/>
            <w:gridSpan w:val="2"/>
            <w:shd w:val="clear" w:color="auto" w:fill="70AD47" w:themeFill="accent6"/>
          </w:tcPr>
          <w:p w14:paraId="4C1383F4" w14:textId="7DC266FF" w:rsidR="00527EF2"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Lesson Content</w:t>
            </w:r>
          </w:p>
        </w:tc>
      </w:tr>
      <w:tr w:rsidR="00527EF2" w:rsidRPr="00DD7BCA" w14:paraId="03444E08" w14:textId="77777777" w:rsidTr="00F362E3">
        <w:tc>
          <w:tcPr>
            <w:tcW w:w="3114" w:type="dxa"/>
          </w:tcPr>
          <w:p w14:paraId="311FA5A2" w14:textId="20CFC3EF"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On Arrival</w:t>
            </w:r>
          </w:p>
        </w:tc>
        <w:tc>
          <w:tcPr>
            <w:tcW w:w="7365" w:type="dxa"/>
          </w:tcPr>
          <w:p w14:paraId="26220C73" w14:textId="11279B43" w:rsidR="00527EF2" w:rsidRPr="00FD1F18" w:rsidRDefault="00FD1F18" w:rsidP="009838E2">
            <w:pPr>
              <w:tabs>
                <w:tab w:val="left" w:pos="1272"/>
              </w:tabs>
              <w:rPr>
                <w:rFonts w:ascii="SassoonPrimaryInfant" w:hAnsi="SassoonPrimaryInfant"/>
                <w:sz w:val="20"/>
                <w:szCs w:val="20"/>
              </w:rPr>
            </w:pPr>
            <w:r w:rsidRPr="00FD1F18">
              <w:rPr>
                <w:rFonts w:ascii="SassoonPrimaryInfant" w:hAnsi="SassoonPrimaryInfant"/>
                <w:sz w:val="20"/>
                <w:szCs w:val="20"/>
              </w:rPr>
              <w:t xml:space="preserve">I gathered the </w:t>
            </w:r>
            <w:r>
              <w:rPr>
                <w:rFonts w:ascii="SassoonPrimaryInfant" w:hAnsi="SassoonPrimaryInfant"/>
                <w:sz w:val="20"/>
                <w:szCs w:val="20"/>
              </w:rPr>
              <w:t xml:space="preserve">children together to listen to and discuss the need for rules whilst in Forest School.  </w:t>
            </w:r>
            <w:r w:rsidR="00FE1171">
              <w:rPr>
                <w:rFonts w:ascii="SassoonPrimaryInfant" w:hAnsi="SassoonPrimaryInfant"/>
                <w:sz w:val="20"/>
                <w:szCs w:val="20"/>
              </w:rPr>
              <w:t xml:space="preserve">I introduced the rules about the whistle: 1 blow of the whistle = stop and “be a tree”, 2 blows of the whistle = come to me immediately.  I reminded them to </w:t>
            </w:r>
            <w:r w:rsidR="00FE1171">
              <w:rPr>
                <w:rFonts w:ascii="SassoonPrimaryInfant" w:hAnsi="SassoonPrimaryInfant"/>
                <w:sz w:val="20"/>
                <w:szCs w:val="20"/>
              </w:rPr>
              <w:lastRenderedPageBreak/>
              <w:t xml:space="preserve">have fun and enjoy learning in the outdoors. We set out our boundary flags together, ensuring that everyone understood that those flags are to keep us </w:t>
            </w:r>
            <w:r w:rsidR="009D1112">
              <w:rPr>
                <w:rFonts w:ascii="SassoonPrimaryInfant" w:hAnsi="SassoonPrimaryInfant"/>
                <w:sz w:val="20"/>
                <w:szCs w:val="20"/>
              </w:rPr>
              <w:t>safe,</w:t>
            </w:r>
            <w:r w:rsidR="00FE1171">
              <w:rPr>
                <w:rFonts w:ascii="SassoonPrimaryInfant" w:hAnsi="SassoonPrimaryInfant"/>
                <w:sz w:val="20"/>
                <w:szCs w:val="20"/>
              </w:rPr>
              <w:t xml:space="preserve"> and we do not go past them.  We have a pond in our Forest School site, so I used cones to p</w:t>
            </w:r>
            <w:r w:rsidR="00BE770A">
              <w:rPr>
                <w:rFonts w:ascii="SassoonPrimaryInfant" w:hAnsi="SassoonPrimaryInfant"/>
                <w:sz w:val="20"/>
                <w:szCs w:val="20"/>
              </w:rPr>
              <w:t>lace</w:t>
            </w:r>
            <w:r w:rsidR="00FE1171">
              <w:rPr>
                <w:rFonts w:ascii="SassoonPrimaryInfant" w:hAnsi="SassoonPrimaryInfant"/>
                <w:sz w:val="20"/>
                <w:szCs w:val="20"/>
              </w:rPr>
              <w:t xml:space="preserve"> around the perimeter of it whilst highlighting the importance </w:t>
            </w:r>
            <w:r w:rsidR="00BE770A">
              <w:rPr>
                <w:rFonts w:ascii="SassoonPrimaryInfant" w:hAnsi="SassoonPrimaryInfant"/>
                <w:sz w:val="20"/>
                <w:szCs w:val="20"/>
              </w:rPr>
              <w:t xml:space="preserve">of the danger of water to the children. </w:t>
            </w:r>
            <w:r w:rsidR="00FE1171">
              <w:rPr>
                <w:rFonts w:ascii="SassoonPrimaryInfant" w:hAnsi="SassoonPrimaryInfant"/>
                <w:sz w:val="20"/>
                <w:szCs w:val="20"/>
              </w:rPr>
              <w:t xml:space="preserve"> </w:t>
            </w:r>
          </w:p>
        </w:tc>
      </w:tr>
      <w:tr w:rsidR="00527EF2" w:rsidRPr="00DD7BCA" w14:paraId="4DE82A73" w14:textId="77777777" w:rsidTr="00F362E3">
        <w:tc>
          <w:tcPr>
            <w:tcW w:w="3114" w:type="dxa"/>
          </w:tcPr>
          <w:p w14:paraId="6E72297F" w14:textId="2E6A757E"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lastRenderedPageBreak/>
              <w:t>Activity explained</w:t>
            </w:r>
          </w:p>
        </w:tc>
        <w:tc>
          <w:tcPr>
            <w:tcW w:w="7365" w:type="dxa"/>
          </w:tcPr>
          <w:p w14:paraId="2CAEEDDE" w14:textId="2B00E052" w:rsidR="00527EF2" w:rsidRPr="00FE1171" w:rsidRDefault="003B516D" w:rsidP="00391CDE">
            <w:pPr>
              <w:tabs>
                <w:tab w:val="left" w:pos="1272"/>
              </w:tabs>
              <w:rPr>
                <w:rFonts w:ascii="SassoonPrimaryInfant" w:hAnsi="SassoonPrimaryInfant"/>
                <w:sz w:val="20"/>
                <w:szCs w:val="20"/>
              </w:rPr>
            </w:pPr>
            <w:r>
              <w:rPr>
                <w:rFonts w:ascii="SassoonPrimaryInfant" w:hAnsi="SassoonPrimaryInfant"/>
                <w:sz w:val="20"/>
                <w:szCs w:val="20"/>
              </w:rPr>
              <w:t xml:space="preserve">I </w:t>
            </w:r>
            <w:r w:rsidR="00113538">
              <w:rPr>
                <w:rFonts w:ascii="SassoonPrimaryInfant" w:hAnsi="SassoonPrimaryInfant"/>
                <w:sz w:val="20"/>
                <w:szCs w:val="20"/>
              </w:rPr>
              <w:t xml:space="preserve">discussed with the children </w:t>
            </w:r>
            <w:r w:rsidR="00391CDE">
              <w:rPr>
                <w:rFonts w:ascii="SassoonPrimaryInfant" w:hAnsi="SassoonPrimaryInfant"/>
                <w:sz w:val="20"/>
                <w:szCs w:val="20"/>
              </w:rPr>
              <w:t xml:space="preserve">that we all have emotions and that it is sometimes to express ourselves using words, so therefore we are going to do so by making a nature face that tells everyone else how they are feeling.  </w:t>
            </w:r>
          </w:p>
        </w:tc>
      </w:tr>
      <w:tr w:rsidR="00527EF2" w:rsidRPr="00DD7BCA" w14:paraId="213875C3" w14:textId="77777777" w:rsidTr="00F362E3">
        <w:tc>
          <w:tcPr>
            <w:tcW w:w="3114" w:type="dxa"/>
          </w:tcPr>
          <w:p w14:paraId="5EB15E95" w14:textId="0587A9E3"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Finishing</w:t>
            </w:r>
          </w:p>
        </w:tc>
        <w:tc>
          <w:tcPr>
            <w:tcW w:w="7365" w:type="dxa"/>
          </w:tcPr>
          <w:p w14:paraId="0E7ECC23" w14:textId="23253632"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 xml:space="preserve">At the end of the activity, I invited the children to </w:t>
            </w:r>
            <w:r w:rsidR="00261E08">
              <w:rPr>
                <w:rFonts w:ascii="SassoonPrimaryInfant" w:hAnsi="SassoonPrimaryInfant"/>
                <w:sz w:val="20"/>
                <w:szCs w:val="20"/>
              </w:rPr>
              <w:t xml:space="preserve">show their art to the other groups and to explain what resources they used. </w:t>
            </w:r>
            <w:r w:rsidR="00391CDE">
              <w:rPr>
                <w:rFonts w:ascii="SassoonPrimaryInfant" w:hAnsi="SassoonPrimaryInfant"/>
                <w:sz w:val="20"/>
                <w:szCs w:val="20"/>
              </w:rPr>
              <w:t>I gave them the opportunity to talk about their ‘nature face’ and discussed positive and negative emotions.</w:t>
            </w:r>
          </w:p>
          <w:p w14:paraId="42BFB34C" w14:textId="7E229631"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Finally, I asked the children to leave no trace before evaluating how they enjoyed the lesson and to ensure that we had collected our boundary flags and our kit bag.</w:t>
            </w:r>
          </w:p>
          <w:p w14:paraId="55866E0B" w14:textId="1735D9C9" w:rsidR="00527EF2" w:rsidRPr="00BE770A" w:rsidRDefault="00527EF2" w:rsidP="009838E2">
            <w:pPr>
              <w:tabs>
                <w:tab w:val="left" w:pos="1272"/>
              </w:tabs>
              <w:rPr>
                <w:rFonts w:ascii="SassoonPrimaryInfant" w:hAnsi="SassoonPrimaryInfant"/>
                <w:sz w:val="20"/>
                <w:szCs w:val="20"/>
              </w:rPr>
            </w:pPr>
          </w:p>
        </w:tc>
      </w:tr>
    </w:tbl>
    <w:p w14:paraId="48B212F1" w14:textId="26874F18" w:rsidR="009838E2" w:rsidRPr="00DD7BCA" w:rsidRDefault="009838E2" w:rsidP="009838E2">
      <w:pPr>
        <w:tabs>
          <w:tab w:val="left" w:pos="1272"/>
        </w:tabs>
        <w:rPr>
          <w:rFonts w:ascii="SassoonPrimaryInfant" w:hAnsi="SassoonPrimaryInfant"/>
          <w:sz w:val="32"/>
          <w:szCs w:val="32"/>
        </w:rPr>
      </w:pPr>
    </w:p>
    <w:p w14:paraId="44CCA5D4" w14:textId="408D172C" w:rsidR="009838E2" w:rsidRPr="00DD7BCA" w:rsidRDefault="009838E2" w:rsidP="009838E2">
      <w:pPr>
        <w:tabs>
          <w:tab w:val="left" w:pos="1272"/>
        </w:tabs>
        <w:ind w:left="-709"/>
        <w:rPr>
          <w:rFonts w:ascii="SassoonPrimaryInfant" w:hAnsi="SassoonPrimaryInfant"/>
          <w:sz w:val="32"/>
          <w:szCs w:val="32"/>
        </w:rPr>
      </w:pPr>
    </w:p>
    <w:tbl>
      <w:tblPr>
        <w:tblStyle w:val="TableGrid"/>
        <w:tblW w:w="0" w:type="auto"/>
        <w:tblInd w:w="-5" w:type="dxa"/>
        <w:tblLook w:val="04A0" w:firstRow="1" w:lastRow="0" w:firstColumn="1" w:lastColumn="0" w:noHBand="0" w:noVBand="1"/>
      </w:tblPr>
      <w:tblGrid>
        <w:gridCol w:w="3261"/>
        <w:gridCol w:w="7218"/>
      </w:tblGrid>
      <w:tr w:rsidR="00F362E3" w:rsidRPr="00DD7BCA" w14:paraId="2FC369BE" w14:textId="77777777" w:rsidTr="00F362E3">
        <w:tc>
          <w:tcPr>
            <w:tcW w:w="10479" w:type="dxa"/>
            <w:gridSpan w:val="2"/>
            <w:shd w:val="clear" w:color="auto" w:fill="70AD47" w:themeFill="accent6"/>
          </w:tcPr>
          <w:p w14:paraId="7D548D73" w14:textId="12E02143" w:rsidR="00F362E3"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Evaluation/Review</w:t>
            </w:r>
          </w:p>
        </w:tc>
      </w:tr>
      <w:tr w:rsidR="00F362E3" w:rsidRPr="00DD7BCA" w14:paraId="26D307FB" w14:textId="77777777" w:rsidTr="00F362E3">
        <w:tc>
          <w:tcPr>
            <w:tcW w:w="3261" w:type="dxa"/>
          </w:tcPr>
          <w:p w14:paraId="76BC6654" w14:textId="6CD3F0ED"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How did the group session go?</w:t>
            </w:r>
          </w:p>
        </w:tc>
        <w:tc>
          <w:tcPr>
            <w:tcW w:w="7218" w:type="dxa"/>
          </w:tcPr>
          <w:p w14:paraId="34AE8938" w14:textId="6C56D0FC" w:rsidR="00F362E3" w:rsidRPr="000E0832" w:rsidRDefault="009D1112" w:rsidP="009838E2">
            <w:pPr>
              <w:tabs>
                <w:tab w:val="left" w:pos="1272"/>
              </w:tabs>
              <w:rPr>
                <w:rFonts w:ascii="SassoonPrimaryInfant" w:hAnsi="SassoonPrimaryInfant"/>
                <w:sz w:val="20"/>
                <w:szCs w:val="20"/>
              </w:rPr>
            </w:pPr>
            <w:r>
              <w:rPr>
                <w:rFonts w:ascii="SassoonPrimaryInfant" w:hAnsi="SassoonPrimaryInfant"/>
                <w:sz w:val="20"/>
                <w:szCs w:val="20"/>
              </w:rPr>
              <w:t xml:space="preserve">This was a very popular lesson.  The children loved collecting the resources to make their ‘nature face’ and they used great imagination to achieve their ‘emotion’.  We ran out of time but apart from that it was a successful lesson.  </w:t>
            </w:r>
          </w:p>
        </w:tc>
      </w:tr>
      <w:tr w:rsidR="00F362E3" w:rsidRPr="00DD7BCA" w14:paraId="199A107F" w14:textId="77777777" w:rsidTr="00F362E3">
        <w:tc>
          <w:tcPr>
            <w:tcW w:w="3261" w:type="dxa"/>
          </w:tcPr>
          <w:p w14:paraId="08E5EB79" w14:textId="4914EE96"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Focus on individual pupils</w:t>
            </w:r>
          </w:p>
        </w:tc>
        <w:tc>
          <w:tcPr>
            <w:tcW w:w="7218" w:type="dxa"/>
          </w:tcPr>
          <w:p w14:paraId="778738C7" w14:textId="5862B1F8" w:rsidR="00F362E3" w:rsidRPr="00DD7BCA" w:rsidRDefault="00096EF1" w:rsidP="009838E2">
            <w:pPr>
              <w:tabs>
                <w:tab w:val="left" w:pos="1272"/>
              </w:tabs>
              <w:rPr>
                <w:rFonts w:ascii="SassoonPrimaryInfant" w:hAnsi="SassoonPrimaryInfant"/>
                <w:sz w:val="20"/>
                <w:szCs w:val="20"/>
              </w:rPr>
            </w:pPr>
            <w:r>
              <w:rPr>
                <w:rFonts w:ascii="SassoonPrimaryInfant" w:hAnsi="SassoonPrimaryInfant"/>
                <w:sz w:val="20"/>
                <w:szCs w:val="20"/>
              </w:rPr>
              <w:t xml:space="preserve">SEN children were supported by one adult each and were also able to complete the task with support. </w:t>
            </w:r>
            <w:r w:rsidR="009D1112">
              <w:rPr>
                <w:rFonts w:ascii="SassoonPrimaryInfant" w:hAnsi="SassoonPrimaryInfant"/>
                <w:sz w:val="20"/>
                <w:szCs w:val="20"/>
              </w:rPr>
              <w:t>It is difficult for these SEN children to talk about abstract things like emotions, but using the ‘nature face’ really helped them to be involved in the lesson.</w:t>
            </w:r>
          </w:p>
        </w:tc>
      </w:tr>
      <w:tr w:rsidR="00F362E3" w:rsidRPr="00DD7BCA" w14:paraId="499F91B8" w14:textId="77777777" w:rsidTr="00F362E3">
        <w:tc>
          <w:tcPr>
            <w:tcW w:w="3261" w:type="dxa"/>
          </w:tcPr>
          <w:p w14:paraId="4677A8AF" w14:textId="14F0156E"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What would you change for next time?</w:t>
            </w:r>
          </w:p>
        </w:tc>
        <w:tc>
          <w:tcPr>
            <w:tcW w:w="7218" w:type="dxa"/>
          </w:tcPr>
          <w:p w14:paraId="778F2587" w14:textId="404C1CBA" w:rsidR="00F362E3" w:rsidRPr="004D314E" w:rsidRDefault="009D1112" w:rsidP="009838E2">
            <w:pPr>
              <w:tabs>
                <w:tab w:val="left" w:pos="1272"/>
              </w:tabs>
              <w:rPr>
                <w:rFonts w:ascii="SassoonPrimaryInfant" w:hAnsi="SassoonPrimaryInfant"/>
                <w:sz w:val="20"/>
                <w:szCs w:val="20"/>
              </w:rPr>
            </w:pPr>
            <w:r>
              <w:rPr>
                <w:rFonts w:ascii="SassoonPrimaryInfant" w:hAnsi="SassoonPrimaryInfant"/>
                <w:sz w:val="20"/>
                <w:szCs w:val="20"/>
              </w:rPr>
              <w:t>Next time I will allow more time for the discussion part of the lesson as we ran out of time and not all children got the opportunity to explain their emotion.</w:t>
            </w:r>
            <w:r w:rsidR="00113538">
              <w:rPr>
                <w:rFonts w:ascii="SassoonPrimaryInfant" w:hAnsi="SassoonPrimaryInfant"/>
                <w:sz w:val="20"/>
                <w:szCs w:val="20"/>
              </w:rPr>
              <w:t xml:space="preserve">  </w:t>
            </w:r>
            <w:r w:rsidR="00096EF1">
              <w:rPr>
                <w:rFonts w:ascii="SassoonPrimaryInfant" w:hAnsi="SassoonPrimaryInfant"/>
                <w:sz w:val="20"/>
                <w:szCs w:val="20"/>
              </w:rPr>
              <w:t xml:space="preserve">  </w:t>
            </w:r>
            <w:r w:rsidR="004D314E">
              <w:rPr>
                <w:rFonts w:ascii="SassoonPrimaryInfant" w:hAnsi="SassoonPrimaryInfant"/>
                <w:sz w:val="20"/>
                <w:szCs w:val="20"/>
              </w:rPr>
              <w:t xml:space="preserve"> </w:t>
            </w:r>
          </w:p>
        </w:tc>
      </w:tr>
    </w:tbl>
    <w:p w14:paraId="7FBEC52D" w14:textId="77777777" w:rsidR="00F362E3" w:rsidRPr="00DD7BCA" w:rsidRDefault="00F362E3" w:rsidP="009838E2">
      <w:pPr>
        <w:tabs>
          <w:tab w:val="left" w:pos="1272"/>
        </w:tabs>
        <w:ind w:left="-709"/>
        <w:rPr>
          <w:rFonts w:ascii="SassoonPrimaryInfant" w:hAnsi="SassoonPrimaryInfant"/>
          <w:sz w:val="32"/>
          <w:szCs w:val="32"/>
        </w:rPr>
      </w:pPr>
    </w:p>
    <w:sectPr w:rsidR="00F362E3" w:rsidRPr="00DD7BCA" w:rsidSect="009838E2">
      <w:pgSz w:w="11907" w:h="16840" w:code="9"/>
      <w:pgMar w:top="1440" w:right="567" w:bottom="1440"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87251"/>
    <w:rsid w:val="00096EF1"/>
    <w:rsid w:val="000D2C02"/>
    <w:rsid w:val="000E0832"/>
    <w:rsid w:val="00113538"/>
    <w:rsid w:val="00166DA2"/>
    <w:rsid w:val="00233EC7"/>
    <w:rsid w:val="00261E08"/>
    <w:rsid w:val="00286F18"/>
    <w:rsid w:val="002B055D"/>
    <w:rsid w:val="00303FE1"/>
    <w:rsid w:val="00391CDE"/>
    <w:rsid w:val="003B516D"/>
    <w:rsid w:val="004B3785"/>
    <w:rsid w:val="004D314E"/>
    <w:rsid w:val="004D514F"/>
    <w:rsid w:val="00527EF2"/>
    <w:rsid w:val="00656884"/>
    <w:rsid w:val="00687936"/>
    <w:rsid w:val="006D35CD"/>
    <w:rsid w:val="00702D4F"/>
    <w:rsid w:val="007B1729"/>
    <w:rsid w:val="0088699C"/>
    <w:rsid w:val="009263C5"/>
    <w:rsid w:val="009838E2"/>
    <w:rsid w:val="00986A5B"/>
    <w:rsid w:val="009C5BB1"/>
    <w:rsid w:val="009D1112"/>
    <w:rsid w:val="00AE2397"/>
    <w:rsid w:val="00BC3433"/>
    <w:rsid w:val="00BE770A"/>
    <w:rsid w:val="00C029B0"/>
    <w:rsid w:val="00CC025A"/>
    <w:rsid w:val="00CC15BC"/>
    <w:rsid w:val="00DD7BCA"/>
    <w:rsid w:val="00EA6038"/>
    <w:rsid w:val="00F3336F"/>
    <w:rsid w:val="00F362E3"/>
    <w:rsid w:val="00F655C8"/>
    <w:rsid w:val="00FD1F18"/>
    <w:rsid w:val="00FE1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0.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548</Words>
  <Characters>3126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J HIGGINS</cp:lastModifiedBy>
  <cp:revision>2</cp:revision>
  <dcterms:created xsi:type="dcterms:W3CDTF">2025-04-09T14:35:00Z</dcterms:created>
  <dcterms:modified xsi:type="dcterms:W3CDTF">2025-04-09T14:35:00Z</dcterms:modified>
</cp:coreProperties>
</file>