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0C1C0A" w14:textId="77777777" w:rsidR="009553E4" w:rsidRDefault="009553E4" w:rsidP="00614A15">
      <w:pPr>
        <w:pStyle w:val="Title"/>
        <w:rPr>
          <w:sz w:val="20"/>
          <w:szCs w:val="20"/>
        </w:rPr>
      </w:pPr>
    </w:p>
    <w:p w14:paraId="64C82683" w14:textId="77777777" w:rsidR="009553E4" w:rsidRDefault="009553E4" w:rsidP="00614A15">
      <w:pPr>
        <w:pStyle w:val="Title"/>
        <w:rPr>
          <w:sz w:val="20"/>
          <w:szCs w:val="20"/>
        </w:rPr>
      </w:pPr>
    </w:p>
    <w:p w14:paraId="1B05AF39" w14:textId="18F1FB59" w:rsidR="003C1197" w:rsidRDefault="003C1197" w:rsidP="003C1197">
      <w:pPr>
        <w:pStyle w:val="Title"/>
        <w:rPr>
          <w:sz w:val="20"/>
          <w:szCs w:val="20"/>
        </w:rPr>
      </w:pPr>
    </w:p>
    <w:p w14:paraId="48BB39F8" w14:textId="55218AE4" w:rsidR="00614A15" w:rsidRPr="001F5D13" w:rsidRDefault="003C1197" w:rsidP="001F5D13">
      <w:pPr>
        <w:pStyle w:val="Title"/>
        <w:rPr>
          <w:sz w:val="24"/>
          <w:szCs w:val="24"/>
        </w:rPr>
      </w:pPr>
      <w:r w:rsidRPr="001F5D13">
        <w:rPr>
          <w:sz w:val="24"/>
          <w:szCs w:val="24"/>
        </w:rPr>
        <w:t xml:space="preserve">                                                                   </w:t>
      </w:r>
      <w:r w:rsidR="00990BEE" w:rsidRPr="001F5D13">
        <w:rPr>
          <w:sz w:val="24"/>
          <w:szCs w:val="24"/>
          <w:u w:val="single"/>
        </w:rPr>
        <w:t xml:space="preserve">How </w:t>
      </w:r>
      <w:proofErr w:type="gramStart"/>
      <w:r w:rsidR="00990BEE" w:rsidRPr="001F5D13">
        <w:rPr>
          <w:sz w:val="24"/>
          <w:szCs w:val="24"/>
          <w:u w:val="single"/>
        </w:rPr>
        <w:t>Forest</w:t>
      </w:r>
      <w:r w:rsidR="0030508F" w:rsidRPr="001F5D13">
        <w:rPr>
          <w:sz w:val="24"/>
          <w:szCs w:val="24"/>
          <w:u w:val="single"/>
        </w:rPr>
        <w:t xml:space="preserve"> </w:t>
      </w:r>
      <w:r w:rsidRPr="001F5D13">
        <w:rPr>
          <w:sz w:val="24"/>
          <w:szCs w:val="24"/>
          <w:u w:val="single"/>
        </w:rPr>
        <w:t xml:space="preserve"> </w:t>
      </w:r>
      <w:r w:rsidR="0030508F" w:rsidRPr="001F5D13">
        <w:rPr>
          <w:sz w:val="24"/>
          <w:szCs w:val="24"/>
          <w:u w:val="single"/>
        </w:rPr>
        <w:t>Schools</w:t>
      </w:r>
      <w:proofErr w:type="gramEnd"/>
      <w:r w:rsidR="0030508F" w:rsidRPr="001F5D13">
        <w:rPr>
          <w:sz w:val="24"/>
          <w:szCs w:val="24"/>
          <w:u w:val="single"/>
        </w:rPr>
        <w:t xml:space="preserve"> </w:t>
      </w:r>
      <w:proofErr w:type="gramStart"/>
      <w:r w:rsidR="0030508F" w:rsidRPr="001F5D13">
        <w:rPr>
          <w:sz w:val="24"/>
          <w:szCs w:val="24"/>
          <w:u w:val="single"/>
        </w:rPr>
        <w:t>Support</w:t>
      </w:r>
      <w:r w:rsidR="00614A15" w:rsidRPr="001F5D13">
        <w:rPr>
          <w:sz w:val="24"/>
          <w:szCs w:val="24"/>
          <w:u w:val="single"/>
        </w:rPr>
        <w:t xml:space="preserve"> </w:t>
      </w:r>
      <w:r w:rsidR="001754F1" w:rsidRPr="001F5D13">
        <w:rPr>
          <w:sz w:val="24"/>
          <w:szCs w:val="24"/>
          <w:u w:val="single"/>
        </w:rPr>
        <w:t xml:space="preserve"> </w:t>
      </w:r>
      <w:r w:rsidR="00614A15" w:rsidRPr="001F5D13">
        <w:rPr>
          <w:sz w:val="24"/>
          <w:szCs w:val="24"/>
          <w:u w:val="single"/>
        </w:rPr>
        <w:t>National</w:t>
      </w:r>
      <w:proofErr w:type="gramEnd"/>
      <w:r w:rsidR="00614A15" w:rsidRPr="001F5D13">
        <w:rPr>
          <w:sz w:val="24"/>
          <w:szCs w:val="24"/>
          <w:u w:val="single"/>
        </w:rPr>
        <w:t xml:space="preserve"> Strategies</w:t>
      </w:r>
    </w:p>
    <w:p w14:paraId="69B9001C" w14:textId="0679A90D" w:rsidR="00614A15" w:rsidRPr="001F5D13" w:rsidRDefault="00A95E00" w:rsidP="00614A15">
      <w:pPr>
        <w:rPr>
          <w:sz w:val="24"/>
          <w:szCs w:val="24"/>
        </w:rPr>
      </w:pPr>
      <w:r w:rsidRPr="001F5D13">
        <w:rPr>
          <w:sz w:val="24"/>
          <w:szCs w:val="24"/>
        </w:rPr>
        <w:t>National Strategies were professional programmes for improvements</w:t>
      </w:r>
      <w:r w:rsidR="00281D0A" w:rsidRPr="001F5D13">
        <w:rPr>
          <w:sz w:val="24"/>
          <w:szCs w:val="24"/>
        </w:rPr>
        <w:t xml:space="preserve"> in the quality of learning and </w:t>
      </w:r>
      <w:r w:rsidR="00C52DD0" w:rsidRPr="001F5D13">
        <w:rPr>
          <w:sz w:val="24"/>
          <w:szCs w:val="24"/>
        </w:rPr>
        <w:t>teaching in</w:t>
      </w:r>
      <w:r w:rsidR="009B2C7A" w:rsidRPr="001F5D13">
        <w:rPr>
          <w:sz w:val="24"/>
          <w:szCs w:val="24"/>
        </w:rPr>
        <w:t xml:space="preserve"> schools in England</w:t>
      </w:r>
      <w:r w:rsidR="00690360" w:rsidRPr="001F5D13">
        <w:rPr>
          <w:sz w:val="24"/>
          <w:szCs w:val="24"/>
        </w:rPr>
        <w:t>,</w:t>
      </w:r>
      <w:r w:rsidR="00ED73B3" w:rsidRPr="001F5D13">
        <w:rPr>
          <w:sz w:val="24"/>
          <w:szCs w:val="24"/>
        </w:rPr>
        <w:t xml:space="preserve"> </w:t>
      </w:r>
      <w:r w:rsidR="008C1370" w:rsidRPr="001F5D13">
        <w:rPr>
          <w:sz w:val="24"/>
          <w:szCs w:val="24"/>
        </w:rPr>
        <w:t>(F</w:t>
      </w:r>
      <w:r w:rsidR="00ED73B3" w:rsidRPr="001F5D13">
        <w:rPr>
          <w:sz w:val="24"/>
          <w:szCs w:val="24"/>
        </w:rPr>
        <w:t xml:space="preserve">irst introduced </w:t>
      </w:r>
      <w:r w:rsidR="00690360" w:rsidRPr="001F5D13">
        <w:rPr>
          <w:sz w:val="24"/>
          <w:szCs w:val="24"/>
        </w:rPr>
        <w:t>in 1998</w:t>
      </w:r>
      <w:r w:rsidR="000263E8" w:rsidRPr="001F5D13">
        <w:rPr>
          <w:sz w:val="24"/>
          <w:szCs w:val="24"/>
        </w:rPr>
        <w:t>)</w:t>
      </w:r>
      <w:r w:rsidR="00DF4420" w:rsidRPr="001F5D13">
        <w:rPr>
          <w:sz w:val="24"/>
          <w:szCs w:val="24"/>
        </w:rPr>
        <w:t>.</w:t>
      </w:r>
      <w:r w:rsidR="00327898" w:rsidRPr="001F5D13">
        <w:rPr>
          <w:sz w:val="24"/>
          <w:szCs w:val="24"/>
        </w:rPr>
        <w:t xml:space="preserve"> </w:t>
      </w:r>
      <w:r w:rsidR="00614A15" w:rsidRPr="001F5D13">
        <w:rPr>
          <w:sz w:val="24"/>
          <w:szCs w:val="24"/>
        </w:rPr>
        <w:t>Forest schools</w:t>
      </w:r>
      <w:r w:rsidR="008B0766" w:rsidRPr="001F5D13">
        <w:rPr>
          <w:sz w:val="24"/>
          <w:szCs w:val="24"/>
        </w:rPr>
        <w:t xml:space="preserve"> Northern Ireland</w:t>
      </w:r>
      <w:r w:rsidR="00614A15" w:rsidRPr="001F5D13">
        <w:rPr>
          <w:sz w:val="24"/>
          <w:szCs w:val="24"/>
        </w:rPr>
        <w:t xml:space="preserve"> have emerged as a revolutionary approach to education, emphasi</w:t>
      </w:r>
      <w:r w:rsidR="00740034" w:rsidRPr="001F5D13">
        <w:rPr>
          <w:sz w:val="24"/>
          <w:szCs w:val="24"/>
        </w:rPr>
        <w:t>s</w:t>
      </w:r>
      <w:r w:rsidR="00614A15" w:rsidRPr="001F5D13">
        <w:rPr>
          <w:sz w:val="24"/>
          <w:szCs w:val="24"/>
        </w:rPr>
        <w:t xml:space="preserve">ing outdoor learning and hands-on experiences. This model fosters holistic development by nurturing cognitive, emotional, and physical growth in a natural setting. As educational paradigms shift, the integration of forest schools into national strategies becomes increasingly relevant. This </w:t>
      </w:r>
      <w:r w:rsidR="00B22E78" w:rsidRPr="001F5D13">
        <w:rPr>
          <w:sz w:val="24"/>
          <w:szCs w:val="24"/>
        </w:rPr>
        <w:t>assignment</w:t>
      </w:r>
      <w:r w:rsidR="00614A15" w:rsidRPr="001F5D13">
        <w:rPr>
          <w:sz w:val="24"/>
          <w:szCs w:val="24"/>
        </w:rPr>
        <w:t xml:space="preserve"> explores the alignment of forest schools with national educational strategies, highlighting their benefits, challenges, and future potential.</w:t>
      </w:r>
    </w:p>
    <w:p w14:paraId="237217B4" w14:textId="77777777" w:rsidR="00614A15" w:rsidRPr="001F5D13" w:rsidRDefault="00614A15" w:rsidP="00614A15">
      <w:pPr>
        <w:pStyle w:val="Heading2"/>
        <w:rPr>
          <w:sz w:val="24"/>
          <w:szCs w:val="24"/>
        </w:rPr>
      </w:pPr>
      <w:r w:rsidRPr="001F5D13">
        <w:rPr>
          <w:sz w:val="24"/>
          <w:szCs w:val="24"/>
        </w:rPr>
        <w:t>Experiential Learning</w:t>
      </w:r>
    </w:p>
    <w:p w14:paraId="20F57DC1" w14:textId="57F4FA0B" w:rsidR="00614A15" w:rsidRPr="001F5D13" w:rsidRDefault="00614A15" w:rsidP="00614A15">
      <w:pPr>
        <w:rPr>
          <w:sz w:val="24"/>
          <w:szCs w:val="24"/>
        </w:rPr>
      </w:pPr>
      <w:r w:rsidRPr="001F5D13">
        <w:rPr>
          <w:sz w:val="24"/>
          <w:szCs w:val="24"/>
        </w:rPr>
        <w:t xml:space="preserve">National strategies increasingly recognize the importance of experiential learning, which forest schools naturally provide. By engaging in activities such as building shelters, </w:t>
      </w:r>
      <w:r w:rsidR="00BD5350" w:rsidRPr="001F5D13">
        <w:rPr>
          <w:sz w:val="24"/>
          <w:szCs w:val="24"/>
        </w:rPr>
        <w:t>making dens</w:t>
      </w:r>
      <w:r w:rsidRPr="001F5D13">
        <w:rPr>
          <w:sz w:val="24"/>
          <w:szCs w:val="24"/>
        </w:rPr>
        <w:t>,</w:t>
      </w:r>
      <w:r w:rsidR="00C87DD9" w:rsidRPr="001F5D13">
        <w:rPr>
          <w:sz w:val="24"/>
          <w:szCs w:val="24"/>
        </w:rPr>
        <w:t xml:space="preserve"> </w:t>
      </w:r>
      <w:r w:rsidR="004E26B8" w:rsidRPr="001F5D13">
        <w:rPr>
          <w:sz w:val="24"/>
          <w:szCs w:val="24"/>
        </w:rPr>
        <w:t>campfires</w:t>
      </w:r>
      <w:r w:rsidRPr="001F5D13">
        <w:rPr>
          <w:sz w:val="24"/>
          <w:szCs w:val="24"/>
        </w:rPr>
        <w:t xml:space="preserve"> and navigating natural terrains, children develop problem-solving skills, creativity, and independence. These experiences are often more impactful than traditional classroom learning, fostering a deeper understanding and retention of knowledge.</w:t>
      </w:r>
    </w:p>
    <w:p w14:paraId="2A94FE41" w14:textId="189914F4" w:rsidR="00614A15" w:rsidRPr="001F5D13" w:rsidRDefault="00614A15" w:rsidP="00614A15">
      <w:pPr>
        <w:pStyle w:val="Heading2"/>
        <w:rPr>
          <w:sz w:val="24"/>
          <w:szCs w:val="24"/>
        </w:rPr>
      </w:pPr>
      <w:r w:rsidRPr="001F5D13">
        <w:rPr>
          <w:sz w:val="24"/>
          <w:szCs w:val="24"/>
        </w:rPr>
        <w:t xml:space="preserve">Environmental </w:t>
      </w:r>
    </w:p>
    <w:p w14:paraId="06BB0C9F" w14:textId="32DEDBA9" w:rsidR="00614A15" w:rsidRPr="001F5D13" w:rsidRDefault="00614A15" w:rsidP="00614A15">
      <w:pPr>
        <w:rPr>
          <w:sz w:val="24"/>
          <w:szCs w:val="24"/>
        </w:rPr>
      </w:pPr>
      <w:r w:rsidRPr="001F5D13">
        <w:rPr>
          <w:sz w:val="24"/>
          <w:szCs w:val="24"/>
        </w:rPr>
        <w:t xml:space="preserve">With growing concerns about climate change and environmental degradation, national educational strategies are focusing on sustainability and environmental stewardship. Forest </w:t>
      </w:r>
      <w:r w:rsidR="00075089" w:rsidRPr="001F5D13">
        <w:rPr>
          <w:sz w:val="24"/>
          <w:szCs w:val="24"/>
        </w:rPr>
        <w:t>schools</w:t>
      </w:r>
      <w:r w:rsidRPr="001F5D13">
        <w:rPr>
          <w:sz w:val="24"/>
          <w:szCs w:val="24"/>
        </w:rPr>
        <w:t xml:space="preserve"> </w:t>
      </w:r>
      <w:r w:rsidR="001C0BD5" w:rsidRPr="001F5D13">
        <w:rPr>
          <w:sz w:val="24"/>
          <w:szCs w:val="24"/>
        </w:rPr>
        <w:t>instil</w:t>
      </w:r>
      <w:r w:rsidRPr="001F5D13">
        <w:rPr>
          <w:sz w:val="24"/>
          <w:szCs w:val="24"/>
        </w:rPr>
        <w:t xml:space="preserve"> a sense of responsibility and care for the environment from an early age. Thro</w:t>
      </w:r>
      <w:r w:rsidR="00A77370" w:rsidRPr="001F5D13">
        <w:rPr>
          <w:sz w:val="24"/>
          <w:szCs w:val="24"/>
        </w:rPr>
        <w:t>u</w:t>
      </w:r>
      <w:r w:rsidR="00381EF3" w:rsidRPr="001F5D13">
        <w:rPr>
          <w:sz w:val="24"/>
          <w:szCs w:val="24"/>
        </w:rPr>
        <w:t>gh</w:t>
      </w:r>
      <w:r w:rsidR="00A77370" w:rsidRPr="001F5D13">
        <w:rPr>
          <w:sz w:val="24"/>
          <w:szCs w:val="24"/>
        </w:rPr>
        <w:t xml:space="preserve"> </w:t>
      </w:r>
      <w:r w:rsidR="000F19B6" w:rsidRPr="001F5D13">
        <w:rPr>
          <w:sz w:val="24"/>
          <w:szCs w:val="24"/>
        </w:rPr>
        <w:t xml:space="preserve">engagement </w:t>
      </w:r>
      <w:r w:rsidRPr="001F5D13">
        <w:rPr>
          <w:sz w:val="24"/>
          <w:szCs w:val="24"/>
        </w:rPr>
        <w:t>with nature, children learn about ecosystems, conservation, and the impact of human activities on the planet. This awareness and respect for nature align with national goals of creating environmentally conscious citizens.</w:t>
      </w:r>
      <w:r w:rsidR="00C7777D" w:rsidRPr="001F5D13">
        <w:rPr>
          <w:sz w:val="24"/>
          <w:szCs w:val="24"/>
        </w:rPr>
        <w:t xml:space="preserve"> Without regular interaction</w:t>
      </w:r>
      <w:r w:rsidR="004351D6" w:rsidRPr="001F5D13">
        <w:rPr>
          <w:sz w:val="24"/>
          <w:szCs w:val="24"/>
        </w:rPr>
        <w:t xml:space="preserve"> with nature, our children </w:t>
      </w:r>
      <w:r w:rsidR="00A13209" w:rsidRPr="001F5D13">
        <w:rPr>
          <w:sz w:val="24"/>
          <w:szCs w:val="24"/>
        </w:rPr>
        <w:t>would miss the oppo</w:t>
      </w:r>
      <w:r w:rsidR="00DE516B" w:rsidRPr="001F5D13">
        <w:rPr>
          <w:sz w:val="24"/>
          <w:szCs w:val="24"/>
        </w:rPr>
        <w:t xml:space="preserve">rtunity to develop </w:t>
      </w:r>
      <w:r w:rsidR="00E15683" w:rsidRPr="001F5D13">
        <w:rPr>
          <w:sz w:val="24"/>
          <w:szCs w:val="24"/>
        </w:rPr>
        <w:t>a deep</w:t>
      </w:r>
      <w:r w:rsidR="00840F90" w:rsidRPr="001F5D13">
        <w:rPr>
          <w:sz w:val="24"/>
          <w:szCs w:val="24"/>
        </w:rPr>
        <w:t xml:space="preserve"> </w:t>
      </w:r>
      <w:r w:rsidR="00E15683" w:rsidRPr="001F5D13">
        <w:rPr>
          <w:sz w:val="24"/>
          <w:szCs w:val="24"/>
        </w:rPr>
        <w:t>connection to the environment</w:t>
      </w:r>
      <w:r w:rsidR="00B15150" w:rsidRPr="001F5D13">
        <w:rPr>
          <w:sz w:val="24"/>
          <w:szCs w:val="24"/>
        </w:rPr>
        <w:t xml:space="preserve"> </w:t>
      </w:r>
      <w:r w:rsidR="00F95EF7" w:rsidRPr="001F5D13">
        <w:rPr>
          <w:sz w:val="24"/>
          <w:szCs w:val="24"/>
        </w:rPr>
        <w:t xml:space="preserve">which is </w:t>
      </w:r>
      <w:r w:rsidR="00F90332" w:rsidRPr="001F5D13">
        <w:rPr>
          <w:sz w:val="24"/>
          <w:szCs w:val="24"/>
        </w:rPr>
        <w:t>essential</w:t>
      </w:r>
      <w:r w:rsidR="00F95EF7" w:rsidRPr="001F5D13">
        <w:rPr>
          <w:sz w:val="24"/>
          <w:szCs w:val="24"/>
        </w:rPr>
        <w:t xml:space="preserve"> for </w:t>
      </w:r>
      <w:r w:rsidR="00F90332" w:rsidRPr="001F5D13">
        <w:rPr>
          <w:sz w:val="24"/>
          <w:szCs w:val="24"/>
        </w:rPr>
        <w:t>nurturing</w:t>
      </w:r>
      <w:r w:rsidR="00F95EF7" w:rsidRPr="001F5D13">
        <w:rPr>
          <w:sz w:val="24"/>
          <w:szCs w:val="24"/>
        </w:rPr>
        <w:t xml:space="preserve"> future environmental</w:t>
      </w:r>
      <w:r w:rsidR="002E5C6D" w:rsidRPr="001F5D13">
        <w:rPr>
          <w:sz w:val="24"/>
          <w:szCs w:val="24"/>
        </w:rPr>
        <w:t xml:space="preserve"> stewards.</w:t>
      </w:r>
    </w:p>
    <w:p w14:paraId="0A430F2C" w14:textId="3F0330B6" w:rsidR="001F5D13" w:rsidRPr="001F5D13" w:rsidRDefault="00AC3918" w:rsidP="001F5D13">
      <w:pPr>
        <w:pStyle w:val="Heading2"/>
        <w:rPr>
          <w:sz w:val="24"/>
          <w:szCs w:val="24"/>
        </w:rPr>
      </w:pPr>
      <w:r w:rsidRPr="001F5D13">
        <w:rPr>
          <w:sz w:val="24"/>
          <w:szCs w:val="24"/>
        </w:rPr>
        <w:t xml:space="preserve">Academic </w:t>
      </w:r>
      <w:r w:rsidR="001F5D13" w:rsidRPr="001F5D13">
        <w:rPr>
          <w:sz w:val="24"/>
          <w:szCs w:val="24"/>
        </w:rPr>
        <w:t>Outcomes Introduction</w:t>
      </w:r>
    </w:p>
    <w:p w14:paraId="6F53596B" w14:textId="3B02CB09" w:rsidR="00614A15" w:rsidRPr="001F5D13" w:rsidRDefault="00614A15" w:rsidP="00614A15">
      <w:pPr>
        <w:rPr>
          <w:sz w:val="24"/>
          <w:szCs w:val="24"/>
        </w:rPr>
      </w:pPr>
      <w:r w:rsidRPr="001F5D13">
        <w:rPr>
          <w:sz w:val="24"/>
          <w:szCs w:val="24"/>
        </w:rPr>
        <w:t>Research indicates that outdoor learning environments, such as forest schools, can enhance academic outcomes. Children who participate in forest school programs often show improved concentration, motivation, and engagement in their studies. The hands-on, experiential nature of forest schools complements</w:t>
      </w:r>
      <w:r w:rsidR="00FF25C0" w:rsidRPr="001F5D13">
        <w:rPr>
          <w:sz w:val="24"/>
          <w:szCs w:val="24"/>
        </w:rPr>
        <w:t xml:space="preserve"> the</w:t>
      </w:r>
      <w:r w:rsidRPr="001F5D13">
        <w:rPr>
          <w:sz w:val="24"/>
          <w:szCs w:val="24"/>
        </w:rPr>
        <w:t xml:space="preserve"> traditional curricul</w:t>
      </w:r>
      <w:r w:rsidR="00D21B42" w:rsidRPr="001F5D13">
        <w:rPr>
          <w:sz w:val="24"/>
          <w:szCs w:val="24"/>
        </w:rPr>
        <w:t>um</w:t>
      </w:r>
      <w:r w:rsidRPr="001F5D13">
        <w:rPr>
          <w:sz w:val="24"/>
          <w:szCs w:val="24"/>
        </w:rPr>
        <w:t>, reinforcing concepts learned in the classroom and making learning more enjoyable.</w:t>
      </w:r>
    </w:p>
    <w:p w14:paraId="20333437" w14:textId="5EC6BEBD" w:rsidR="00614A15" w:rsidRPr="001F5D13" w:rsidRDefault="00614A15" w:rsidP="00614A15">
      <w:pPr>
        <w:pStyle w:val="Heading2"/>
        <w:rPr>
          <w:sz w:val="24"/>
          <w:szCs w:val="24"/>
        </w:rPr>
      </w:pPr>
      <w:r w:rsidRPr="001F5D13">
        <w:rPr>
          <w:sz w:val="24"/>
          <w:szCs w:val="24"/>
        </w:rPr>
        <w:t>Physical and Mental Health</w:t>
      </w:r>
    </w:p>
    <w:p w14:paraId="5B063716" w14:textId="1630AC5A" w:rsidR="00614A15" w:rsidRPr="001F5D13" w:rsidRDefault="00614A15" w:rsidP="00614A15">
      <w:pPr>
        <w:rPr>
          <w:sz w:val="24"/>
          <w:szCs w:val="24"/>
        </w:rPr>
      </w:pPr>
      <w:r w:rsidRPr="001F5D13">
        <w:rPr>
          <w:sz w:val="24"/>
          <w:szCs w:val="24"/>
        </w:rPr>
        <w:t xml:space="preserve">Forest schools contribute to the physical and mental well-being of children. Regular outdoor activity promotes physical fitness, coordination, and overall health. Additionally, being in nature has been shown to reduce stress, anxiety, and symptoms of attention-deficit disorders. National strategies that prioritize student well-being can </w:t>
      </w:r>
      <w:r w:rsidRPr="001F5D13">
        <w:rPr>
          <w:sz w:val="24"/>
          <w:szCs w:val="24"/>
        </w:rPr>
        <w:lastRenderedPageBreak/>
        <w:t xml:space="preserve">greatly benefit from incorporating forest school </w:t>
      </w:r>
      <w:r w:rsidR="00E57FCF" w:rsidRPr="001F5D13">
        <w:rPr>
          <w:sz w:val="24"/>
          <w:szCs w:val="24"/>
        </w:rPr>
        <w:t>principals</w:t>
      </w:r>
      <w:r w:rsidRPr="001F5D13">
        <w:rPr>
          <w:sz w:val="24"/>
          <w:szCs w:val="24"/>
        </w:rPr>
        <w:t xml:space="preserve"> into their frameworks.</w:t>
      </w:r>
      <w:r w:rsidR="002E116A" w:rsidRPr="001F5D13">
        <w:rPr>
          <w:sz w:val="24"/>
          <w:szCs w:val="24"/>
        </w:rPr>
        <w:t xml:space="preserve"> Early studies</w:t>
      </w:r>
      <w:r w:rsidR="00BA4026" w:rsidRPr="001F5D13">
        <w:rPr>
          <w:sz w:val="24"/>
          <w:szCs w:val="24"/>
        </w:rPr>
        <w:t xml:space="preserve"> of forest schools</w:t>
      </w:r>
      <w:r w:rsidR="000C14FB" w:rsidRPr="001F5D13">
        <w:rPr>
          <w:sz w:val="24"/>
          <w:szCs w:val="24"/>
        </w:rPr>
        <w:t xml:space="preserve"> identify a </w:t>
      </w:r>
      <w:r w:rsidR="00A52AA9" w:rsidRPr="001F5D13">
        <w:rPr>
          <w:sz w:val="24"/>
          <w:szCs w:val="24"/>
        </w:rPr>
        <w:t>multitude</w:t>
      </w:r>
      <w:r w:rsidR="000C14FB" w:rsidRPr="001F5D13">
        <w:rPr>
          <w:sz w:val="24"/>
          <w:szCs w:val="24"/>
        </w:rPr>
        <w:t xml:space="preserve"> of benefits</w:t>
      </w:r>
      <w:r w:rsidR="006A47A8" w:rsidRPr="001F5D13">
        <w:rPr>
          <w:sz w:val="24"/>
          <w:szCs w:val="24"/>
        </w:rPr>
        <w:t xml:space="preserve"> from regular attendance has improved and less illnesses</w:t>
      </w:r>
      <w:r w:rsidR="00E817D6" w:rsidRPr="001F5D13">
        <w:rPr>
          <w:sz w:val="24"/>
          <w:szCs w:val="24"/>
        </w:rPr>
        <w:t xml:space="preserve"> recorded.</w:t>
      </w:r>
      <w:r w:rsidR="00777116" w:rsidRPr="001F5D13">
        <w:rPr>
          <w:sz w:val="24"/>
          <w:szCs w:val="24"/>
        </w:rPr>
        <w:t xml:space="preserve"> The Northern Ireland </w:t>
      </w:r>
      <w:r w:rsidR="00F77528" w:rsidRPr="001F5D13">
        <w:rPr>
          <w:sz w:val="24"/>
          <w:szCs w:val="24"/>
        </w:rPr>
        <w:t>Physical Activity</w:t>
      </w:r>
      <w:r w:rsidR="008A7F51" w:rsidRPr="001F5D13">
        <w:rPr>
          <w:sz w:val="24"/>
          <w:szCs w:val="24"/>
        </w:rPr>
        <w:t xml:space="preserve"> Strategy recommends</w:t>
      </w:r>
      <w:r w:rsidR="00AC7B41" w:rsidRPr="001F5D13">
        <w:rPr>
          <w:sz w:val="24"/>
          <w:szCs w:val="24"/>
        </w:rPr>
        <w:t xml:space="preserve"> a</w:t>
      </w:r>
      <w:r w:rsidR="00EA728F" w:rsidRPr="001F5D13">
        <w:rPr>
          <w:sz w:val="24"/>
          <w:szCs w:val="24"/>
        </w:rPr>
        <w:t xml:space="preserve"> minimum of 30 minutes of modern intensity</w:t>
      </w:r>
      <w:r w:rsidR="00106E23" w:rsidRPr="001F5D13">
        <w:rPr>
          <w:sz w:val="24"/>
          <w:szCs w:val="24"/>
        </w:rPr>
        <w:t xml:space="preserve"> physical activity every day</w:t>
      </w:r>
      <w:r w:rsidR="00C64404" w:rsidRPr="001F5D13">
        <w:rPr>
          <w:sz w:val="24"/>
          <w:szCs w:val="24"/>
        </w:rPr>
        <w:t xml:space="preserve">, Forest Schools can provide two and a half hours </w:t>
      </w:r>
      <w:r w:rsidR="00CB2E73" w:rsidRPr="001F5D13">
        <w:rPr>
          <w:sz w:val="24"/>
          <w:szCs w:val="24"/>
        </w:rPr>
        <w:t>daily</w:t>
      </w:r>
      <w:r w:rsidR="00106E23" w:rsidRPr="001F5D13">
        <w:rPr>
          <w:sz w:val="24"/>
          <w:szCs w:val="24"/>
        </w:rPr>
        <w:t xml:space="preserve"> </w:t>
      </w:r>
      <w:r w:rsidR="00E727AA" w:rsidRPr="001F5D13">
        <w:rPr>
          <w:sz w:val="24"/>
          <w:szCs w:val="24"/>
        </w:rPr>
        <w:t>in some settings which is of great benefit to the children</w:t>
      </w:r>
      <w:r w:rsidR="00D05CFD" w:rsidRPr="001F5D13">
        <w:rPr>
          <w:sz w:val="24"/>
          <w:szCs w:val="24"/>
        </w:rPr>
        <w:t>.</w:t>
      </w:r>
      <w:r w:rsidR="0002555C" w:rsidRPr="001F5D13">
        <w:rPr>
          <w:sz w:val="24"/>
          <w:szCs w:val="24"/>
        </w:rPr>
        <w:t xml:space="preserve"> Studies have shown </w:t>
      </w:r>
      <w:r w:rsidR="00111C48" w:rsidRPr="001F5D13">
        <w:rPr>
          <w:sz w:val="24"/>
          <w:szCs w:val="24"/>
        </w:rPr>
        <w:t>that</w:t>
      </w:r>
      <w:r w:rsidR="0002555C" w:rsidRPr="001F5D13">
        <w:rPr>
          <w:sz w:val="24"/>
          <w:szCs w:val="24"/>
        </w:rPr>
        <w:t xml:space="preserve"> children </w:t>
      </w:r>
      <w:r w:rsidR="00950879" w:rsidRPr="001F5D13">
        <w:rPr>
          <w:sz w:val="24"/>
          <w:szCs w:val="24"/>
        </w:rPr>
        <w:t>today spend le</w:t>
      </w:r>
      <w:r w:rsidR="00AB20A6" w:rsidRPr="001F5D13">
        <w:rPr>
          <w:sz w:val="24"/>
          <w:szCs w:val="24"/>
        </w:rPr>
        <w:t xml:space="preserve">ss time outdoors than previous generations due to parental </w:t>
      </w:r>
      <w:r w:rsidR="00111C48" w:rsidRPr="001F5D13">
        <w:rPr>
          <w:sz w:val="24"/>
          <w:szCs w:val="24"/>
        </w:rPr>
        <w:t>concern</w:t>
      </w:r>
      <w:r w:rsidR="00AB20A6" w:rsidRPr="001F5D13">
        <w:rPr>
          <w:sz w:val="24"/>
          <w:szCs w:val="24"/>
        </w:rPr>
        <w:t xml:space="preserve"> over safety, </w:t>
      </w:r>
      <w:r w:rsidR="00231B47" w:rsidRPr="001F5D13">
        <w:rPr>
          <w:sz w:val="24"/>
          <w:szCs w:val="24"/>
        </w:rPr>
        <w:t xml:space="preserve">fear of peers, and increased screen time. </w:t>
      </w:r>
      <w:r w:rsidR="001818EB" w:rsidRPr="001F5D13">
        <w:rPr>
          <w:sz w:val="24"/>
          <w:szCs w:val="24"/>
        </w:rPr>
        <w:t>Due to this increase, which is 5</w:t>
      </w:r>
      <w:r w:rsidR="00C441C5" w:rsidRPr="001F5D13">
        <w:rPr>
          <w:sz w:val="24"/>
          <w:szCs w:val="24"/>
        </w:rPr>
        <w:t>2% since the pandemic</w:t>
      </w:r>
      <w:r w:rsidR="00F01DC9" w:rsidRPr="001F5D13">
        <w:rPr>
          <w:sz w:val="24"/>
          <w:szCs w:val="24"/>
        </w:rPr>
        <w:t>, children are spending twice as much time</w:t>
      </w:r>
      <w:r w:rsidR="0028665B" w:rsidRPr="001F5D13">
        <w:rPr>
          <w:sz w:val="24"/>
          <w:szCs w:val="24"/>
        </w:rPr>
        <w:t xml:space="preserve"> looking at screens and social media than been outdoors.</w:t>
      </w:r>
      <w:r w:rsidR="001818EB" w:rsidRPr="001F5D13">
        <w:rPr>
          <w:sz w:val="24"/>
          <w:szCs w:val="24"/>
        </w:rPr>
        <w:t xml:space="preserve"> </w:t>
      </w:r>
    </w:p>
    <w:p w14:paraId="0335B7C3" w14:textId="5F491A24" w:rsidR="00D54D76" w:rsidRDefault="00D54D76" w:rsidP="00614A15">
      <w:pPr>
        <w:rPr>
          <w:sz w:val="24"/>
          <w:szCs w:val="24"/>
        </w:rPr>
      </w:pPr>
      <w:r w:rsidRPr="001F5D13">
        <w:rPr>
          <w:sz w:val="24"/>
          <w:szCs w:val="24"/>
        </w:rPr>
        <w:t xml:space="preserve">Children and </w:t>
      </w:r>
      <w:r w:rsidR="00B132B7" w:rsidRPr="001F5D13">
        <w:rPr>
          <w:sz w:val="24"/>
          <w:szCs w:val="24"/>
        </w:rPr>
        <w:t>Young</w:t>
      </w:r>
      <w:r w:rsidRPr="001F5D13">
        <w:rPr>
          <w:sz w:val="24"/>
          <w:szCs w:val="24"/>
        </w:rPr>
        <w:t xml:space="preserve"> </w:t>
      </w:r>
      <w:r w:rsidR="00A10D3A" w:rsidRPr="001F5D13">
        <w:rPr>
          <w:sz w:val="24"/>
          <w:szCs w:val="24"/>
        </w:rPr>
        <w:t>Peoples Strategy (DOE</w:t>
      </w:r>
      <w:r w:rsidR="00B132B7" w:rsidRPr="001F5D13">
        <w:rPr>
          <w:sz w:val="24"/>
          <w:szCs w:val="24"/>
        </w:rPr>
        <w:t xml:space="preserve"> 2019)</w:t>
      </w:r>
      <w:r w:rsidR="00F71560" w:rsidRPr="001F5D13">
        <w:rPr>
          <w:sz w:val="24"/>
          <w:szCs w:val="24"/>
        </w:rPr>
        <w:t xml:space="preserve"> aims to support the rights </w:t>
      </w:r>
      <w:r w:rsidR="003B7C80" w:rsidRPr="001F5D13">
        <w:rPr>
          <w:sz w:val="24"/>
          <w:szCs w:val="24"/>
        </w:rPr>
        <w:t xml:space="preserve">and improve the </w:t>
      </w:r>
      <w:r w:rsidR="00057E8E" w:rsidRPr="001F5D13">
        <w:rPr>
          <w:sz w:val="24"/>
          <w:szCs w:val="24"/>
        </w:rPr>
        <w:t>well-being</w:t>
      </w:r>
      <w:r w:rsidR="003B7C80" w:rsidRPr="001F5D13">
        <w:rPr>
          <w:sz w:val="24"/>
          <w:szCs w:val="24"/>
        </w:rPr>
        <w:t xml:space="preserve"> of all our children </w:t>
      </w:r>
      <w:r w:rsidR="00CF456B" w:rsidRPr="001F5D13">
        <w:rPr>
          <w:sz w:val="24"/>
          <w:szCs w:val="24"/>
        </w:rPr>
        <w:t>and young people</w:t>
      </w:r>
      <w:r w:rsidR="00154EA4" w:rsidRPr="001F5D13">
        <w:rPr>
          <w:sz w:val="24"/>
          <w:szCs w:val="24"/>
        </w:rPr>
        <w:t xml:space="preserve">. Forest Schools supports this </w:t>
      </w:r>
      <w:r w:rsidR="00030B2D" w:rsidRPr="001F5D13">
        <w:rPr>
          <w:sz w:val="24"/>
          <w:szCs w:val="24"/>
        </w:rPr>
        <w:t>strategy</w:t>
      </w:r>
      <w:r w:rsidR="00BC003A" w:rsidRPr="001F5D13">
        <w:rPr>
          <w:sz w:val="24"/>
          <w:szCs w:val="24"/>
        </w:rPr>
        <w:t xml:space="preserve"> as children </w:t>
      </w:r>
      <w:r w:rsidR="005B2D69" w:rsidRPr="001F5D13">
        <w:rPr>
          <w:sz w:val="24"/>
          <w:szCs w:val="24"/>
        </w:rPr>
        <w:t>are</w:t>
      </w:r>
      <w:r w:rsidR="00BC003A" w:rsidRPr="001F5D13">
        <w:rPr>
          <w:sz w:val="24"/>
          <w:szCs w:val="24"/>
        </w:rPr>
        <w:t xml:space="preserve"> stimulated</w:t>
      </w:r>
      <w:r w:rsidR="00002A6B" w:rsidRPr="001F5D13">
        <w:rPr>
          <w:sz w:val="24"/>
          <w:szCs w:val="24"/>
        </w:rPr>
        <w:t xml:space="preserve"> </w:t>
      </w:r>
      <w:r w:rsidR="005B2D69" w:rsidRPr="001F5D13">
        <w:rPr>
          <w:sz w:val="24"/>
          <w:szCs w:val="24"/>
        </w:rPr>
        <w:t xml:space="preserve">by the outdoor environment </w:t>
      </w:r>
      <w:r w:rsidR="00030B2D" w:rsidRPr="001F5D13">
        <w:rPr>
          <w:sz w:val="24"/>
          <w:szCs w:val="24"/>
        </w:rPr>
        <w:t xml:space="preserve">and there is an increase in their </w:t>
      </w:r>
      <w:r w:rsidR="00380BD0" w:rsidRPr="001F5D13">
        <w:rPr>
          <w:sz w:val="24"/>
          <w:szCs w:val="24"/>
        </w:rPr>
        <w:t>self-</w:t>
      </w:r>
      <w:r w:rsidR="007F46AC" w:rsidRPr="001F5D13">
        <w:rPr>
          <w:sz w:val="24"/>
          <w:szCs w:val="24"/>
        </w:rPr>
        <w:t>belief, confidence</w:t>
      </w:r>
      <w:r w:rsidR="00044251" w:rsidRPr="001F5D13">
        <w:rPr>
          <w:sz w:val="24"/>
          <w:szCs w:val="24"/>
        </w:rPr>
        <w:t xml:space="preserve">, learning capacity, </w:t>
      </w:r>
      <w:r w:rsidR="009A295B" w:rsidRPr="001F5D13">
        <w:rPr>
          <w:sz w:val="24"/>
          <w:szCs w:val="24"/>
        </w:rPr>
        <w:t xml:space="preserve">enthusiasm, communication and </w:t>
      </w:r>
      <w:r w:rsidR="003D7982" w:rsidRPr="001F5D13">
        <w:rPr>
          <w:sz w:val="24"/>
          <w:szCs w:val="24"/>
        </w:rPr>
        <w:t>problem-solving</w:t>
      </w:r>
      <w:r w:rsidR="00380BD0" w:rsidRPr="001F5D13">
        <w:rPr>
          <w:sz w:val="24"/>
          <w:szCs w:val="24"/>
        </w:rPr>
        <w:t xml:space="preserve"> skills</w:t>
      </w:r>
      <w:r w:rsidR="00CF456B" w:rsidRPr="001F5D13">
        <w:rPr>
          <w:sz w:val="24"/>
          <w:szCs w:val="24"/>
        </w:rPr>
        <w:t xml:space="preserve"> </w:t>
      </w:r>
      <w:r w:rsidR="00361EAB" w:rsidRPr="001F5D13">
        <w:rPr>
          <w:sz w:val="24"/>
          <w:szCs w:val="24"/>
        </w:rPr>
        <w:t xml:space="preserve">whilst nurturing their emotional </w:t>
      </w:r>
      <w:r w:rsidR="005437A7" w:rsidRPr="001F5D13">
        <w:rPr>
          <w:sz w:val="24"/>
          <w:szCs w:val="24"/>
        </w:rPr>
        <w:t>well-being</w:t>
      </w:r>
      <w:r w:rsidR="00361EAB" w:rsidRPr="001F5D13">
        <w:rPr>
          <w:sz w:val="24"/>
          <w:szCs w:val="24"/>
        </w:rPr>
        <w:t>.</w:t>
      </w:r>
    </w:p>
    <w:p w14:paraId="6CC65E0B" w14:textId="77777777" w:rsidR="00E33061" w:rsidRPr="001F5D13" w:rsidRDefault="00E33061" w:rsidP="002052F0">
      <w:pPr>
        <w:rPr>
          <w:sz w:val="24"/>
          <w:szCs w:val="24"/>
        </w:rPr>
      </w:pPr>
      <w:r w:rsidRPr="001F5D13">
        <w:rPr>
          <w:sz w:val="24"/>
          <w:szCs w:val="24"/>
        </w:rPr>
        <w:t>Education</w:t>
      </w:r>
    </w:p>
    <w:p w14:paraId="43F29E70" w14:textId="00B11882" w:rsidR="002052F0" w:rsidRPr="001F5D13" w:rsidRDefault="002052F0" w:rsidP="002052F0">
      <w:pPr>
        <w:rPr>
          <w:sz w:val="24"/>
          <w:szCs w:val="24"/>
        </w:rPr>
      </w:pPr>
      <w:r w:rsidRPr="001F5D13">
        <w:rPr>
          <w:sz w:val="24"/>
          <w:szCs w:val="24"/>
        </w:rPr>
        <w:t>The Curricular Guidance f</w:t>
      </w:r>
      <w:r w:rsidR="00242F8E" w:rsidRPr="001F5D13">
        <w:rPr>
          <w:sz w:val="24"/>
          <w:szCs w:val="24"/>
        </w:rPr>
        <w:t>or Pre</w:t>
      </w:r>
      <w:r w:rsidR="00C91A8F" w:rsidRPr="001F5D13">
        <w:rPr>
          <w:sz w:val="24"/>
          <w:szCs w:val="24"/>
        </w:rPr>
        <w:t>-School Education</w:t>
      </w:r>
      <w:r w:rsidR="00610F1E" w:rsidRPr="001F5D13">
        <w:rPr>
          <w:sz w:val="24"/>
          <w:szCs w:val="24"/>
        </w:rPr>
        <w:t xml:space="preserve"> </w:t>
      </w:r>
      <w:r w:rsidR="00C46142" w:rsidRPr="001F5D13">
        <w:rPr>
          <w:sz w:val="24"/>
          <w:szCs w:val="24"/>
        </w:rPr>
        <w:t>(developed</w:t>
      </w:r>
      <w:r w:rsidR="00BD0ADF" w:rsidRPr="001F5D13">
        <w:rPr>
          <w:sz w:val="24"/>
          <w:szCs w:val="24"/>
        </w:rPr>
        <w:t xml:space="preserve"> </w:t>
      </w:r>
      <w:r w:rsidR="00094A42" w:rsidRPr="001F5D13">
        <w:rPr>
          <w:sz w:val="24"/>
          <w:szCs w:val="24"/>
        </w:rPr>
        <w:t>by the Council for the Curriculum,</w:t>
      </w:r>
      <w:r w:rsidR="003F0D0D" w:rsidRPr="001F5D13">
        <w:rPr>
          <w:sz w:val="24"/>
          <w:szCs w:val="24"/>
        </w:rPr>
        <w:t xml:space="preserve"> Examinations and Assessment</w:t>
      </w:r>
      <w:r w:rsidR="00C1459C" w:rsidRPr="001F5D13">
        <w:rPr>
          <w:sz w:val="24"/>
          <w:szCs w:val="24"/>
        </w:rPr>
        <w:t xml:space="preserve"> – CCEA)</w:t>
      </w:r>
      <w:r w:rsidR="00BD087B" w:rsidRPr="001F5D13">
        <w:rPr>
          <w:sz w:val="24"/>
          <w:szCs w:val="24"/>
        </w:rPr>
        <w:t xml:space="preserve"> sets out key areas of learning for children aged </w:t>
      </w:r>
      <w:r w:rsidR="00684F58" w:rsidRPr="001F5D13">
        <w:rPr>
          <w:sz w:val="24"/>
          <w:szCs w:val="24"/>
        </w:rPr>
        <w:t>3-4. Forest Schools align well with these areas</w:t>
      </w:r>
      <w:r w:rsidR="003348BF" w:rsidRPr="001F5D13">
        <w:rPr>
          <w:sz w:val="24"/>
          <w:szCs w:val="24"/>
        </w:rPr>
        <w:t>.</w:t>
      </w:r>
    </w:p>
    <w:p w14:paraId="7793B3E4" w14:textId="077FD795" w:rsidR="00C60B0C" w:rsidRPr="001F5D13" w:rsidRDefault="005E73F2" w:rsidP="002052F0">
      <w:pPr>
        <w:rPr>
          <w:sz w:val="24"/>
          <w:szCs w:val="24"/>
        </w:rPr>
      </w:pPr>
      <w:r w:rsidRPr="001F5D13">
        <w:rPr>
          <w:sz w:val="24"/>
          <w:szCs w:val="24"/>
        </w:rPr>
        <w:t>Personal, Social, and emotional development</w:t>
      </w:r>
      <w:r w:rsidR="00820613" w:rsidRPr="001F5D13">
        <w:rPr>
          <w:sz w:val="24"/>
          <w:szCs w:val="24"/>
        </w:rPr>
        <w:t xml:space="preserve">. -- </w:t>
      </w:r>
      <w:r w:rsidR="00C60B0C" w:rsidRPr="001F5D13">
        <w:rPr>
          <w:sz w:val="24"/>
          <w:szCs w:val="24"/>
        </w:rPr>
        <w:t>Forest School help</w:t>
      </w:r>
      <w:r w:rsidR="00ED3E1B" w:rsidRPr="001F5D13">
        <w:rPr>
          <w:sz w:val="24"/>
          <w:szCs w:val="24"/>
        </w:rPr>
        <w:t xml:space="preserve"> children build </w:t>
      </w:r>
      <w:r w:rsidR="00B83C3E" w:rsidRPr="001F5D13">
        <w:rPr>
          <w:sz w:val="24"/>
          <w:szCs w:val="24"/>
        </w:rPr>
        <w:t>confidence</w:t>
      </w:r>
      <w:r w:rsidR="00ED3E1B" w:rsidRPr="001F5D13">
        <w:rPr>
          <w:sz w:val="24"/>
          <w:szCs w:val="24"/>
        </w:rPr>
        <w:t>, independence</w:t>
      </w:r>
      <w:r w:rsidR="009E701F" w:rsidRPr="001F5D13">
        <w:rPr>
          <w:sz w:val="24"/>
          <w:szCs w:val="24"/>
        </w:rPr>
        <w:t>, and social skills as they work together in a natural sett</w:t>
      </w:r>
      <w:r w:rsidR="00B83C3E" w:rsidRPr="001F5D13">
        <w:rPr>
          <w:sz w:val="24"/>
          <w:szCs w:val="24"/>
        </w:rPr>
        <w:t>ing,</w:t>
      </w:r>
    </w:p>
    <w:p w14:paraId="716D26EA" w14:textId="3D029242" w:rsidR="006C0A57" w:rsidRPr="001F5D13" w:rsidRDefault="00AE224C" w:rsidP="002052F0">
      <w:pPr>
        <w:rPr>
          <w:sz w:val="24"/>
          <w:szCs w:val="24"/>
        </w:rPr>
      </w:pPr>
      <w:r w:rsidRPr="001F5D13">
        <w:rPr>
          <w:sz w:val="24"/>
          <w:szCs w:val="24"/>
        </w:rPr>
        <w:t>Physical Development and Movement</w:t>
      </w:r>
      <w:r w:rsidR="00691CCA" w:rsidRPr="001F5D13">
        <w:rPr>
          <w:sz w:val="24"/>
          <w:szCs w:val="24"/>
        </w:rPr>
        <w:t xml:space="preserve"> </w:t>
      </w:r>
      <w:r w:rsidR="00247C54" w:rsidRPr="001F5D13">
        <w:rPr>
          <w:sz w:val="24"/>
          <w:szCs w:val="24"/>
        </w:rPr>
        <w:t>– Climbing trees, balancing on logs</w:t>
      </w:r>
      <w:r w:rsidR="003971B1" w:rsidRPr="001F5D13">
        <w:rPr>
          <w:sz w:val="24"/>
          <w:szCs w:val="24"/>
        </w:rPr>
        <w:t>, and digging in the soil support gross and fine motor skills</w:t>
      </w:r>
      <w:r w:rsidR="00073E4B" w:rsidRPr="001F5D13">
        <w:rPr>
          <w:sz w:val="24"/>
          <w:szCs w:val="24"/>
        </w:rPr>
        <w:t>.</w:t>
      </w:r>
      <w:r w:rsidR="000D31AD" w:rsidRPr="001F5D13">
        <w:rPr>
          <w:sz w:val="24"/>
          <w:szCs w:val="24"/>
        </w:rPr>
        <w:t xml:space="preserve"> In our group we adapt</w:t>
      </w:r>
      <w:r w:rsidR="005E194C" w:rsidRPr="001F5D13">
        <w:rPr>
          <w:sz w:val="24"/>
          <w:szCs w:val="24"/>
        </w:rPr>
        <w:t xml:space="preserve"> the High</w:t>
      </w:r>
      <w:r w:rsidR="00B16242" w:rsidRPr="001F5D13">
        <w:rPr>
          <w:sz w:val="24"/>
          <w:szCs w:val="24"/>
        </w:rPr>
        <w:t>/Scope approach to learning. Its key element is active learning.</w:t>
      </w:r>
      <w:r w:rsidR="000D31AD" w:rsidRPr="001F5D13">
        <w:rPr>
          <w:sz w:val="24"/>
          <w:szCs w:val="24"/>
        </w:rPr>
        <w:t xml:space="preserve"> </w:t>
      </w:r>
    </w:p>
    <w:p w14:paraId="0E38E269" w14:textId="1A475623" w:rsidR="000C294D" w:rsidRPr="001F5D13" w:rsidRDefault="000C294D" w:rsidP="002052F0">
      <w:pPr>
        <w:rPr>
          <w:sz w:val="24"/>
          <w:szCs w:val="24"/>
        </w:rPr>
      </w:pPr>
      <w:r w:rsidRPr="001F5D13">
        <w:rPr>
          <w:sz w:val="24"/>
          <w:szCs w:val="24"/>
        </w:rPr>
        <w:t xml:space="preserve">The Arts and Creativity </w:t>
      </w:r>
      <w:r w:rsidR="00057E8E" w:rsidRPr="001F5D13">
        <w:rPr>
          <w:sz w:val="24"/>
          <w:szCs w:val="24"/>
        </w:rPr>
        <w:t>-- Outdoor</w:t>
      </w:r>
      <w:r w:rsidR="00D026E4" w:rsidRPr="001F5D13">
        <w:rPr>
          <w:sz w:val="24"/>
          <w:szCs w:val="24"/>
        </w:rPr>
        <w:t xml:space="preserve"> learning inspires children to use</w:t>
      </w:r>
      <w:r w:rsidR="00610C5A" w:rsidRPr="001F5D13">
        <w:rPr>
          <w:sz w:val="24"/>
          <w:szCs w:val="24"/>
        </w:rPr>
        <w:t xml:space="preserve"> natural materials for imaginative play and</w:t>
      </w:r>
      <w:r w:rsidR="00D35EF7" w:rsidRPr="001F5D13">
        <w:rPr>
          <w:sz w:val="24"/>
          <w:szCs w:val="24"/>
        </w:rPr>
        <w:t xml:space="preserve"> creative expression.</w:t>
      </w:r>
    </w:p>
    <w:p w14:paraId="7BC1D752" w14:textId="0DC7FA56" w:rsidR="00D35EF7" w:rsidRPr="001F5D13" w:rsidRDefault="00D35EF7" w:rsidP="002052F0">
      <w:pPr>
        <w:rPr>
          <w:sz w:val="24"/>
          <w:szCs w:val="24"/>
        </w:rPr>
      </w:pPr>
      <w:r w:rsidRPr="001F5D13">
        <w:rPr>
          <w:sz w:val="24"/>
          <w:szCs w:val="24"/>
        </w:rPr>
        <w:t xml:space="preserve">The world around </w:t>
      </w:r>
      <w:r w:rsidR="00057E8E" w:rsidRPr="001F5D13">
        <w:rPr>
          <w:sz w:val="24"/>
          <w:szCs w:val="24"/>
        </w:rPr>
        <w:t xml:space="preserve">us </w:t>
      </w:r>
      <w:r w:rsidR="001F5D13" w:rsidRPr="001F5D13">
        <w:rPr>
          <w:sz w:val="24"/>
          <w:szCs w:val="24"/>
        </w:rPr>
        <w:t>-- Being</w:t>
      </w:r>
      <w:r w:rsidR="002800F7" w:rsidRPr="001F5D13">
        <w:rPr>
          <w:sz w:val="24"/>
          <w:szCs w:val="24"/>
        </w:rPr>
        <w:t xml:space="preserve"> outdoor fosters an early</w:t>
      </w:r>
      <w:r w:rsidR="00BC4D36" w:rsidRPr="001F5D13">
        <w:rPr>
          <w:sz w:val="24"/>
          <w:szCs w:val="24"/>
        </w:rPr>
        <w:t xml:space="preserve"> appreciation of nature, encouraging children to learn about</w:t>
      </w:r>
      <w:r w:rsidR="003524CA" w:rsidRPr="001F5D13">
        <w:rPr>
          <w:sz w:val="24"/>
          <w:szCs w:val="24"/>
        </w:rPr>
        <w:t xml:space="preserve"> plants, animals and seasonal changes</w:t>
      </w:r>
      <w:r w:rsidR="002106CF" w:rsidRPr="001F5D13">
        <w:rPr>
          <w:sz w:val="24"/>
          <w:szCs w:val="24"/>
        </w:rPr>
        <w:t>.</w:t>
      </w:r>
    </w:p>
    <w:p w14:paraId="1855C9C8" w14:textId="32FF9C4F" w:rsidR="002106CF" w:rsidRPr="001F5D13" w:rsidRDefault="002106CF" w:rsidP="002052F0">
      <w:pPr>
        <w:rPr>
          <w:sz w:val="24"/>
          <w:szCs w:val="24"/>
        </w:rPr>
      </w:pPr>
      <w:r w:rsidRPr="001F5D13">
        <w:rPr>
          <w:sz w:val="24"/>
          <w:szCs w:val="24"/>
        </w:rPr>
        <w:t>By providing a rich,</w:t>
      </w:r>
      <w:r w:rsidR="00B267DC" w:rsidRPr="001F5D13">
        <w:rPr>
          <w:sz w:val="24"/>
          <w:szCs w:val="24"/>
        </w:rPr>
        <w:t xml:space="preserve"> multi-sensory</w:t>
      </w:r>
      <w:r w:rsidR="009E3821" w:rsidRPr="001F5D13">
        <w:rPr>
          <w:sz w:val="24"/>
          <w:szCs w:val="24"/>
        </w:rPr>
        <w:t xml:space="preserve"> learning environment</w:t>
      </w:r>
      <w:r w:rsidR="00C86CE4" w:rsidRPr="001F5D13">
        <w:rPr>
          <w:sz w:val="24"/>
          <w:szCs w:val="24"/>
        </w:rPr>
        <w:t>, Forest Schools naturally support the early years curriculum</w:t>
      </w:r>
      <w:r w:rsidR="00930A71" w:rsidRPr="001F5D13">
        <w:rPr>
          <w:sz w:val="24"/>
          <w:szCs w:val="24"/>
        </w:rPr>
        <w:t>.</w:t>
      </w:r>
    </w:p>
    <w:p w14:paraId="12148445" w14:textId="500CFFAA" w:rsidR="000C6D3A" w:rsidRPr="001F5D13" w:rsidRDefault="00693DF9" w:rsidP="002E62FA">
      <w:pPr>
        <w:rPr>
          <w:sz w:val="24"/>
          <w:szCs w:val="24"/>
        </w:rPr>
      </w:pPr>
      <w:r w:rsidRPr="001F5D13">
        <w:rPr>
          <w:sz w:val="24"/>
          <w:szCs w:val="24"/>
        </w:rPr>
        <w:t>Learning to learn: A framework</w:t>
      </w:r>
      <w:r w:rsidR="005B5D47" w:rsidRPr="001F5D13">
        <w:rPr>
          <w:sz w:val="24"/>
          <w:szCs w:val="24"/>
        </w:rPr>
        <w:t xml:space="preserve"> for Early Years Education</w:t>
      </w:r>
      <w:r w:rsidR="00706F94" w:rsidRPr="001F5D13">
        <w:rPr>
          <w:sz w:val="24"/>
          <w:szCs w:val="24"/>
        </w:rPr>
        <w:t xml:space="preserve"> and Learning.</w:t>
      </w:r>
      <w:r w:rsidR="00DF6976" w:rsidRPr="001F5D13">
        <w:rPr>
          <w:sz w:val="24"/>
          <w:szCs w:val="24"/>
        </w:rPr>
        <w:t xml:space="preserve"> </w:t>
      </w:r>
      <w:r w:rsidR="003F2545" w:rsidRPr="001F5D13">
        <w:rPr>
          <w:sz w:val="24"/>
          <w:szCs w:val="24"/>
        </w:rPr>
        <w:t>(2013)</w:t>
      </w:r>
      <w:r w:rsidR="00DF6976" w:rsidRPr="001F5D13">
        <w:rPr>
          <w:sz w:val="24"/>
          <w:szCs w:val="24"/>
        </w:rPr>
        <w:t xml:space="preserve"> is Northern Ireland</w:t>
      </w:r>
      <w:r w:rsidR="005346A9" w:rsidRPr="001F5D13">
        <w:rPr>
          <w:sz w:val="24"/>
          <w:szCs w:val="24"/>
        </w:rPr>
        <w:t>’s strategy for improving</w:t>
      </w:r>
      <w:r w:rsidR="00337404" w:rsidRPr="001F5D13">
        <w:rPr>
          <w:sz w:val="24"/>
          <w:szCs w:val="24"/>
        </w:rPr>
        <w:t xml:space="preserve"> early years education. It focuses on high quality learning experiences that develop</w:t>
      </w:r>
      <w:r w:rsidR="00C75B87" w:rsidRPr="001F5D13">
        <w:rPr>
          <w:sz w:val="24"/>
          <w:szCs w:val="24"/>
        </w:rPr>
        <w:t xml:space="preserve"> key skills, particularly through play-based and active learning approaches</w:t>
      </w:r>
      <w:r w:rsidR="000E652A" w:rsidRPr="001F5D13">
        <w:rPr>
          <w:sz w:val="24"/>
          <w:szCs w:val="24"/>
        </w:rPr>
        <w:t>. Forest Schools support this</w:t>
      </w:r>
      <w:r w:rsidR="00511D22" w:rsidRPr="001F5D13">
        <w:rPr>
          <w:sz w:val="24"/>
          <w:szCs w:val="24"/>
        </w:rPr>
        <w:t xml:space="preserve"> framework because they; Promote child-led learning, where</w:t>
      </w:r>
      <w:r w:rsidR="00EC1506" w:rsidRPr="001F5D13">
        <w:rPr>
          <w:sz w:val="24"/>
          <w:szCs w:val="24"/>
        </w:rPr>
        <w:t xml:space="preserve"> children explore and make their own discoveries.</w:t>
      </w:r>
      <w:r w:rsidR="00F72114" w:rsidRPr="001F5D13">
        <w:rPr>
          <w:sz w:val="24"/>
          <w:szCs w:val="24"/>
        </w:rPr>
        <w:t xml:space="preserve"> Support holistic development</w:t>
      </w:r>
      <w:r w:rsidR="004B2662" w:rsidRPr="001F5D13">
        <w:rPr>
          <w:sz w:val="24"/>
          <w:szCs w:val="24"/>
        </w:rPr>
        <w:t xml:space="preserve">, addressing physical, emotional and cognitive </w:t>
      </w:r>
      <w:r w:rsidR="00FA6C8D" w:rsidRPr="001F5D13">
        <w:rPr>
          <w:sz w:val="24"/>
          <w:szCs w:val="24"/>
        </w:rPr>
        <w:t>growth.  They encourage</w:t>
      </w:r>
      <w:r w:rsidR="00662898" w:rsidRPr="001F5D13">
        <w:rPr>
          <w:sz w:val="24"/>
          <w:szCs w:val="24"/>
        </w:rPr>
        <w:t xml:space="preserve"> outdoor play, which is highlighted as essential for young children</w:t>
      </w:r>
      <w:r w:rsidR="00603A55" w:rsidRPr="001F5D13">
        <w:rPr>
          <w:sz w:val="24"/>
          <w:szCs w:val="24"/>
        </w:rPr>
        <w:t>’s developm</w:t>
      </w:r>
      <w:r w:rsidR="00CE0109" w:rsidRPr="001F5D13">
        <w:rPr>
          <w:sz w:val="24"/>
          <w:szCs w:val="24"/>
        </w:rPr>
        <w:t>ent. Ny prioritising child-led</w:t>
      </w:r>
      <w:r w:rsidR="00064C88" w:rsidRPr="001F5D13">
        <w:rPr>
          <w:sz w:val="24"/>
          <w:szCs w:val="24"/>
        </w:rPr>
        <w:t>, hands-on learning, Forest Schools reflect the values of learning to learn and contribute to high</w:t>
      </w:r>
      <w:r w:rsidR="00633B55" w:rsidRPr="001F5D13">
        <w:rPr>
          <w:sz w:val="24"/>
          <w:szCs w:val="24"/>
        </w:rPr>
        <w:t>-quality early education.</w:t>
      </w:r>
    </w:p>
    <w:p w14:paraId="2DA557DE" w14:textId="0FF3ABDA" w:rsidR="00614A15" w:rsidRPr="001F5D13" w:rsidRDefault="00614A15" w:rsidP="002E62FA">
      <w:pPr>
        <w:rPr>
          <w:sz w:val="24"/>
          <w:szCs w:val="24"/>
        </w:rPr>
      </w:pPr>
      <w:r w:rsidRPr="001F5D13">
        <w:rPr>
          <w:sz w:val="24"/>
          <w:szCs w:val="24"/>
        </w:rPr>
        <w:lastRenderedPageBreak/>
        <w:t>Challe</w:t>
      </w:r>
      <w:r w:rsidR="00992423" w:rsidRPr="001F5D13">
        <w:rPr>
          <w:sz w:val="24"/>
          <w:szCs w:val="24"/>
        </w:rPr>
        <w:t>ng</w:t>
      </w:r>
      <w:r w:rsidRPr="001F5D13">
        <w:rPr>
          <w:sz w:val="24"/>
          <w:szCs w:val="24"/>
        </w:rPr>
        <w:t>es and Considerations</w:t>
      </w:r>
    </w:p>
    <w:p w14:paraId="1BFC8990" w14:textId="480ED769" w:rsidR="00E562B0" w:rsidRPr="001F5D13" w:rsidRDefault="00E562B0" w:rsidP="00E562B0">
      <w:pPr>
        <w:pStyle w:val="Heading2"/>
        <w:rPr>
          <w:sz w:val="24"/>
          <w:szCs w:val="24"/>
        </w:rPr>
      </w:pPr>
      <w:r w:rsidRPr="001F5D13">
        <w:rPr>
          <w:sz w:val="24"/>
          <w:szCs w:val="24"/>
        </w:rPr>
        <w:t>Training and Professional Development</w:t>
      </w:r>
    </w:p>
    <w:p w14:paraId="42360F0A" w14:textId="77777777" w:rsidR="00E562B0" w:rsidRPr="001F5D13" w:rsidRDefault="00E562B0" w:rsidP="00E562B0">
      <w:pPr>
        <w:rPr>
          <w:sz w:val="24"/>
          <w:szCs w:val="24"/>
        </w:rPr>
      </w:pPr>
      <w:r w:rsidRPr="001F5D13">
        <w:rPr>
          <w:sz w:val="24"/>
          <w:szCs w:val="24"/>
        </w:rPr>
        <w:t>One of the main challenges in integrating forest schools into national strategies is ensuring adequate training and professional development for educators. Teachers need specialized skills to facilitate outdoor learning and manage potential risks. National strategies must include provisions for training programs and ongoing professional development to support educators in implementing forest school principals effectively.</w:t>
      </w:r>
    </w:p>
    <w:p w14:paraId="2EEBBAAD" w14:textId="77777777" w:rsidR="00E562B0" w:rsidRPr="001F5D13" w:rsidRDefault="00E562B0" w:rsidP="00E562B0">
      <w:pPr>
        <w:pStyle w:val="Heading2"/>
        <w:rPr>
          <w:sz w:val="24"/>
          <w:szCs w:val="24"/>
        </w:rPr>
      </w:pPr>
      <w:r w:rsidRPr="001F5D13">
        <w:rPr>
          <w:sz w:val="24"/>
          <w:szCs w:val="24"/>
        </w:rPr>
        <w:t>Funding and Resources</w:t>
      </w:r>
    </w:p>
    <w:p w14:paraId="24655E4F" w14:textId="77777777" w:rsidR="00E562B0" w:rsidRPr="00D44327" w:rsidRDefault="00E562B0" w:rsidP="00E562B0">
      <w:pPr>
        <w:rPr>
          <w:sz w:val="16"/>
          <w:szCs w:val="16"/>
        </w:rPr>
      </w:pPr>
      <w:r w:rsidRPr="00D44327">
        <w:rPr>
          <w:sz w:val="16"/>
          <w:szCs w:val="16"/>
        </w:rPr>
        <w:t>Implementing forest schools requires funding and resources for outdoor spaces, equipment, and materials. National strategies must address these financial considerations to ensure the sustainability and scalability of forest school programs. Partnerships with local governments, community organizations, and private sectors can help secure the necessary resources.</w:t>
      </w:r>
    </w:p>
    <w:p w14:paraId="5FDFBFE9" w14:textId="77777777" w:rsidR="00E562B0" w:rsidRPr="001F5D13" w:rsidRDefault="00E562B0" w:rsidP="00E562B0">
      <w:pPr>
        <w:pStyle w:val="Heading2"/>
        <w:rPr>
          <w:sz w:val="24"/>
          <w:szCs w:val="24"/>
        </w:rPr>
      </w:pPr>
      <w:r w:rsidRPr="001F5D13">
        <w:rPr>
          <w:sz w:val="24"/>
          <w:szCs w:val="24"/>
        </w:rPr>
        <w:t>Balancing Curriculum Requirements</w:t>
      </w:r>
    </w:p>
    <w:p w14:paraId="5A5AAC8A" w14:textId="1A7FE3B7" w:rsidR="00B24E02" w:rsidRPr="001F5D13" w:rsidRDefault="00E562B0" w:rsidP="00E562B0">
      <w:pPr>
        <w:rPr>
          <w:sz w:val="24"/>
          <w:szCs w:val="24"/>
        </w:rPr>
      </w:pPr>
      <w:r w:rsidRPr="001F5D13">
        <w:rPr>
          <w:sz w:val="24"/>
          <w:szCs w:val="24"/>
        </w:rPr>
        <w:t>Another challenge is balancing forest school activities with curriculum requirements. National strategies must offer flexibility in the curriculum to accommodate outdoor learning while ensuring that academic standards are met. Integrating forest school principals into the existing curriculum requires thoughtful planning and collaboration between educators</w:t>
      </w:r>
      <w:r w:rsidR="009C6CC1" w:rsidRPr="001F5D13">
        <w:rPr>
          <w:sz w:val="24"/>
          <w:szCs w:val="24"/>
        </w:rPr>
        <w:t xml:space="preserve"> and</w:t>
      </w:r>
      <w:r w:rsidRPr="001F5D13">
        <w:rPr>
          <w:sz w:val="24"/>
          <w:szCs w:val="24"/>
        </w:rPr>
        <w:t xml:space="preserve"> policymakers</w:t>
      </w:r>
      <w:r w:rsidR="009C6CC1" w:rsidRPr="001F5D13">
        <w:rPr>
          <w:sz w:val="24"/>
          <w:szCs w:val="24"/>
        </w:rPr>
        <w:t>.</w:t>
      </w:r>
    </w:p>
    <w:p w14:paraId="38808B1C" w14:textId="10810B90" w:rsidR="00614A15" w:rsidRPr="001F5D13" w:rsidRDefault="00340F08" w:rsidP="00614A15">
      <w:pPr>
        <w:pStyle w:val="Heading1"/>
        <w:rPr>
          <w:sz w:val="24"/>
          <w:szCs w:val="24"/>
        </w:rPr>
      </w:pPr>
      <w:r w:rsidRPr="001F5D13">
        <w:rPr>
          <w:sz w:val="24"/>
          <w:szCs w:val="24"/>
        </w:rPr>
        <w:t>C</w:t>
      </w:r>
      <w:r w:rsidR="00614A15" w:rsidRPr="001F5D13">
        <w:rPr>
          <w:sz w:val="24"/>
          <w:szCs w:val="24"/>
        </w:rPr>
        <w:t>onclusion</w:t>
      </w:r>
    </w:p>
    <w:p w14:paraId="49F050B2" w14:textId="2355C0F8" w:rsidR="00614A15" w:rsidRPr="001F5D13" w:rsidRDefault="00614A15" w:rsidP="00614A15">
      <w:pPr>
        <w:rPr>
          <w:sz w:val="24"/>
          <w:szCs w:val="24"/>
        </w:rPr>
      </w:pPr>
      <w:r w:rsidRPr="001F5D13">
        <w:rPr>
          <w:sz w:val="24"/>
          <w:szCs w:val="24"/>
        </w:rPr>
        <w:t xml:space="preserve">Forest schools align with national educational strategies by promoting experiential learning, environmental stewardship, and the development of critical life skills. Despite challenges related to training, funding, and curriculum integration, the benefits of forest schools are significant. As education systems continue to evolve, forest schools offer a promising path towards more holistic, inclusive, and innovative approaches to learning. By incorporating forest school </w:t>
      </w:r>
      <w:r w:rsidR="006779C8" w:rsidRPr="001F5D13">
        <w:rPr>
          <w:sz w:val="24"/>
          <w:szCs w:val="24"/>
        </w:rPr>
        <w:t>principals</w:t>
      </w:r>
      <w:r w:rsidRPr="001F5D13">
        <w:rPr>
          <w:sz w:val="24"/>
          <w:szCs w:val="24"/>
        </w:rPr>
        <w:t xml:space="preserve"> into national strategies, we can nurture the next generation of learners who are not only academically proficient but also resilient, responsible, and connected to the natural world.</w:t>
      </w:r>
    </w:p>
    <w:p w14:paraId="62D5ABF6" w14:textId="1B3135F9" w:rsidR="000F4518" w:rsidRPr="00614A15" w:rsidRDefault="000F4518" w:rsidP="00614A15"/>
    <w:sectPr w:rsidR="000F4518" w:rsidRPr="00614A1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70D5"/>
    <w:rsid w:val="00002A6B"/>
    <w:rsid w:val="0002555C"/>
    <w:rsid w:val="000263E8"/>
    <w:rsid w:val="00030B2D"/>
    <w:rsid w:val="00044251"/>
    <w:rsid w:val="00057E8E"/>
    <w:rsid w:val="00064C88"/>
    <w:rsid w:val="00073E4B"/>
    <w:rsid w:val="00075089"/>
    <w:rsid w:val="00094A42"/>
    <w:rsid w:val="000C14FB"/>
    <w:rsid w:val="000C294D"/>
    <w:rsid w:val="000C6D3A"/>
    <w:rsid w:val="000D31AD"/>
    <w:rsid w:val="000E652A"/>
    <w:rsid w:val="000F19B6"/>
    <w:rsid w:val="000F4518"/>
    <w:rsid w:val="00106E23"/>
    <w:rsid w:val="00111C48"/>
    <w:rsid w:val="00154A92"/>
    <w:rsid w:val="00154EA4"/>
    <w:rsid w:val="00173999"/>
    <w:rsid w:val="001754F1"/>
    <w:rsid w:val="001818EB"/>
    <w:rsid w:val="001C0BD5"/>
    <w:rsid w:val="001F5D13"/>
    <w:rsid w:val="002052F0"/>
    <w:rsid w:val="002106CF"/>
    <w:rsid w:val="00231B47"/>
    <w:rsid w:val="002411BA"/>
    <w:rsid w:val="00242F8E"/>
    <w:rsid w:val="00247C54"/>
    <w:rsid w:val="002800F7"/>
    <w:rsid w:val="00281D0A"/>
    <w:rsid w:val="0028665B"/>
    <w:rsid w:val="002E116A"/>
    <w:rsid w:val="002E5C6D"/>
    <w:rsid w:val="002E62FA"/>
    <w:rsid w:val="0030508F"/>
    <w:rsid w:val="00327898"/>
    <w:rsid w:val="003326B0"/>
    <w:rsid w:val="003348BF"/>
    <w:rsid w:val="00337404"/>
    <w:rsid w:val="00340F08"/>
    <w:rsid w:val="003524CA"/>
    <w:rsid w:val="00361EAB"/>
    <w:rsid w:val="00380BD0"/>
    <w:rsid w:val="00381EF3"/>
    <w:rsid w:val="003836EB"/>
    <w:rsid w:val="003971B1"/>
    <w:rsid w:val="003B685B"/>
    <w:rsid w:val="003B7C80"/>
    <w:rsid w:val="003C0DB7"/>
    <w:rsid w:val="003C1197"/>
    <w:rsid w:val="003D5E20"/>
    <w:rsid w:val="003D7982"/>
    <w:rsid w:val="003F0D0D"/>
    <w:rsid w:val="003F2545"/>
    <w:rsid w:val="00403C80"/>
    <w:rsid w:val="0041369C"/>
    <w:rsid w:val="004351D6"/>
    <w:rsid w:val="004B2662"/>
    <w:rsid w:val="004E26B8"/>
    <w:rsid w:val="00511D22"/>
    <w:rsid w:val="005346A9"/>
    <w:rsid w:val="005437A7"/>
    <w:rsid w:val="00562249"/>
    <w:rsid w:val="005717D1"/>
    <w:rsid w:val="00584747"/>
    <w:rsid w:val="00597533"/>
    <w:rsid w:val="005B2D69"/>
    <w:rsid w:val="005B5D47"/>
    <w:rsid w:val="005C56CB"/>
    <w:rsid w:val="005E194C"/>
    <w:rsid w:val="005E53AC"/>
    <w:rsid w:val="005E73F2"/>
    <w:rsid w:val="00601B63"/>
    <w:rsid w:val="00603A55"/>
    <w:rsid w:val="00610C5A"/>
    <w:rsid w:val="00610F1E"/>
    <w:rsid w:val="00614A15"/>
    <w:rsid w:val="00633B55"/>
    <w:rsid w:val="0066259C"/>
    <w:rsid w:val="00662898"/>
    <w:rsid w:val="006779C8"/>
    <w:rsid w:val="00684F58"/>
    <w:rsid w:val="00690360"/>
    <w:rsid w:val="00691CCA"/>
    <w:rsid w:val="00693DF9"/>
    <w:rsid w:val="006A2CAC"/>
    <w:rsid w:val="006A47A8"/>
    <w:rsid w:val="006C0A57"/>
    <w:rsid w:val="006C70D5"/>
    <w:rsid w:val="00706F94"/>
    <w:rsid w:val="007315BB"/>
    <w:rsid w:val="00740034"/>
    <w:rsid w:val="00750BD6"/>
    <w:rsid w:val="0075444C"/>
    <w:rsid w:val="00777116"/>
    <w:rsid w:val="00791EDB"/>
    <w:rsid w:val="007F24AA"/>
    <w:rsid w:val="007F46AC"/>
    <w:rsid w:val="007F4EA7"/>
    <w:rsid w:val="00820613"/>
    <w:rsid w:val="00840F90"/>
    <w:rsid w:val="00862BDC"/>
    <w:rsid w:val="008A5C52"/>
    <w:rsid w:val="008A7F51"/>
    <w:rsid w:val="008B0766"/>
    <w:rsid w:val="008C1370"/>
    <w:rsid w:val="008D03FC"/>
    <w:rsid w:val="008E3B6B"/>
    <w:rsid w:val="00906463"/>
    <w:rsid w:val="00930A71"/>
    <w:rsid w:val="00937D6F"/>
    <w:rsid w:val="00950879"/>
    <w:rsid w:val="00953473"/>
    <w:rsid w:val="009553E4"/>
    <w:rsid w:val="00972B56"/>
    <w:rsid w:val="00974637"/>
    <w:rsid w:val="00990BEE"/>
    <w:rsid w:val="00992423"/>
    <w:rsid w:val="009A112B"/>
    <w:rsid w:val="009A295B"/>
    <w:rsid w:val="009A636D"/>
    <w:rsid w:val="009B2C7A"/>
    <w:rsid w:val="009C6CC1"/>
    <w:rsid w:val="009C7DE9"/>
    <w:rsid w:val="009E3821"/>
    <w:rsid w:val="009E701F"/>
    <w:rsid w:val="00A05F66"/>
    <w:rsid w:val="00A10D3A"/>
    <w:rsid w:val="00A13209"/>
    <w:rsid w:val="00A17838"/>
    <w:rsid w:val="00A20668"/>
    <w:rsid w:val="00A439B5"/>
    <w:rsid w:val="00A44399"/>
    <w:rsid w:val="00A50982"/>
    <w:rsid w:val="00A52AA9"/>
    <w:rsid w:val="00A77370"/>
    <w:rsid w:val="00A95E00"/>
    <w:rsid w:val="00AB20A6"/>
    <w:rsid w:val="00AC3918"/>
    <w:rsid w:val="00AC4D87"/>
    <w:rsid w:val="00AC7B41"/>
    <w:rsid w:val="00AD3F6F"/>
    <w:rsid w:val="00AE224C"/>
    <w:rsid w:val="00AE2AD6"/>
    <w:rsid w:val="00B06BFE"/>
    <w:rsid w:val="00B132B7"/>
    <w:rsid w:val="00B15150"/>
    <w:rsid w:val="00B16242"/>
    <w:rsid w:val="00B20157"/>
    <w:rsid w:val="00B22156"/>
    <w:rsid w:val="00B22E78"/>
    <w:rsid w:val="00B24E02"/>
    <w:rsid w:val="00B267DC"/>
    <w:rsid w:val="00B31A1F"/>
    <w:rsid w:val="00B36329"/>
    <w:rsid w:val="00B40D0B"/>
    <w:rsid w:val="00B83C3E"/>
    <w:rsid w:val="00B91E1F"/>
    <w:rsid w:val="00BA4026"/>
    <w:rsid w:val="00BC003A"/>
    <w:rsid w:val="00BC4D36"/>
    <w:rsid w:val="00BD087B"/>
    <w:rsid w:val="00BD0ADF"/>
    <w:rsid w:val="00BD5350"/>
    <w:rsid w:val="00BD620A"/>
    <w:rsid w:val="00C060AA"/>
    <w:rsid w:val="00C1459C"/>
    <w:rsid w:val="00C157FA"/>
    <w:rsid w:val="00C42282"/>
    <w:rsid w:val="00C441C5"/>
    <w:rsid w:val="00C46142"/>
    <w:rsid w:val="00C52DD0"/>
    <w:rsid w:val="00C60B0C"/>
    <w:rsid w:val="00C64404"/>
    <w:rsid w:val="00C67BBD"/>
    <w:rsid w:val="00C75B87"/>
    <w:rsid w:val="00C7777D"/>
    <w:rsid w:val="00C86CE4"/>
    <w:rsid w:val="00C87DD9"/>
    <w:rsid w:val="00C91A8F"/>
    <w:rsid w:val="00C927CB"/>
    <w:rsid w:val="00CA1A68"/>
    <w:rsid w:val="00CB2E73"/>
    <w:rsid w:val="00CE0109"/>
    <w:rsid w:val="00CF456B"/>
    <w:rsid w:val="00D01BB4"/>
    <w:rsid w:val="00D026E4"/>
    <w:rsid w:val="00D05CFD"/>
    <w:rsid w:val="00D21B42"/>
    <w:rsid w:val="00D35EF7"/>
    <w:rsid w:val="00D44327"/>
    <w:rsid w:val="00D54D76"/>
    <w:rsid w:val="00D767BC"/>
    <w:rsid w:val="00DA43EC"/>
    <w:rsid w:val="00DB7999"/>
    <w:rsid w:val="00DE516B"/>
    <w:rsid w:val="00DF0A25"/>
    <w:rsid w:val="00DF4420"/>
    <w:rsid w:val="00DF6976"/>
    <w:rsid w:val="00E15683"/>
    <w:rsid w:val="00E33061"/>
    <w:rsid w:val="00E562B0"/>
    <w:rsid w:val="00E57FCF"/>
    <w:rsid w:val="00E727AA"/>
    <w:rsid w:val="00E817D6"/>
    <w:rsid w:val="00E92D48"/>
    <w:rsid w:val="00EA728F"/>
    <w:rsid w:val="00EC1506"/>
    <w:rsid w:val="00ED16DC"/>
    <w:rsid w:val="00ED3E1B"/>
    <w:rsid w:val="00ED73B3"/>
    <w:rsid w:val="00EF217A"/>
    <w:rsid w:val="00F01DC9"/>
    <w:rsid w:val="00F033CB"/>
    <w:rsid w:val="00F03A28"/>
    <w:rsid w:val="00F22620"/>
    <w:rsid w:val="00F71560"/>
    <w:rsid w:val="00F72114"/>
    <w:rsid w:val="00F77528"/>
    <w:rsid w:val="00F90332"/>
    <w:rsid w:val="00F95EF7"/>
    <w:rsid w:val="00F976ED"/>
    <w:rsid w:val="00FA6C8D"/>
    <w:rsid w:val="00FC50D6"/>
    <w:rsid w:val="00FE24BB"/>
    <w:rsid w:val="00FF25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7B74C5"/>
  <w15:chartTrackingRefBased/>
  <w15:docId w15:val="{932CF6C9-49E4-4263-98AB-9A6D8E235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C70D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6C70D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C70D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C70D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C70D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C70D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C70D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C70D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C70D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70D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6C70D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C70D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C70D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C70D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C70D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C70D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C70D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C70D5"/>
    <w:rPr>
      <w:rFonts w:eastAsiaTheme="majorEastAsia" w:cstheme="majorBidi"/>
      <w:color w:val="272727" w:themeColor="text1" w:themeTint="D8"/>
    </w:rPr>
  </w:style>
  <w:style w:type="paragraph" w:styleId="Title">
    <w:name w:val="Title"/>
    <w:basedOn w:val="Normal"/>
    <w:next w:val="Normal"/>
    <w:link w:val="TitleChar"/>
    <w:uiPriority w:val="10"/>
    <w:qFormat/>
    <w:rsid w:val="006C70D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C70D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C70D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C70D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C70D5"/>
    <w:pPr>
      <w:spacing w:before="160"/>
      <w:jc w:val="center"/>
    </w:pPr>
    <w:rPr>
      <w:i/>
      <w:iCs/>
      <w:color w:val="404040" w:themeColor="text1" w:themeTint="BF"/>
    </w:rPr>
  </w:style>
  <w:style w:type="character" w:customStyle="1" w:styleId="QuoteChar">
    <w:name w:val="Quote Char"/>
    <w:basedOn w:val="DefaultParagraphFont"/>
    <w:link w:val="Quote"/>
    <w:uiPriority w:val="29"/>
    <w:rsid w:val="006C70D5"/>
    <w:rPr>
      <w:i/>
      <w:iCs/>
      <w:color w:val="404040" w:themeColor="text1" w:themeTint="BF"/>
    </w:rPr>
  </w:style>
  <w:style w:type="paragraph" w:styleId="ListParagraph">
    <w:name w:val="List Paragraph"/>
    <w:basedOn w:val="Normal"/>
    <w:uiPriority w:val="34"/>
    <w:qFormat/>
    <w:rsid w:val="006C70D5"/>
    <w:pPr>
      <w:ind w:left="720"/>
      <w:contextualSpacing/>
    </w:pPr>
  </w:style>
  <w:style w:type="character" w:styleId="IntenseEmphasis">
    <w:name w:val="Intense Emphasis"/>
    <w:basedOn w:val="DefaultParagraphFont"/>
    <w:uiPriority w:val="21"/>
    <w:qFormat/>
    <w:rsid w:val="006C70D5"/>
    <w:rPr>
      <w:i/>
      <w:iCs/>
      <w:color w:val="0F4761" w:themeColor="accent1" w:themeShade="BF"/>
    </w:rPr>
  </w:style>
  <w:style w:type="paragraph" w:styleId="IntenseQuote">
    <w:name w:val="Intense Quote"/>
    <w:basedOn w:val="Normal"/>
    <w:next w:val="Normal"/>
    <w:link w:val="IntenseQuoteChar"/>
    <w:uiPriority w:val="30"/>
    <w:qFormat/>
    <w:rsid w:val="006C70D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C70D5"/>
    <w:rPr>
      <w:i/>
      <w:iCs/>
      <w:color w:val="0F4761" w:themeColor="accent1" w:themeShade="BF"/>
    </w:rPr>
  </w:style>
  <w:style w:type="character" w:styleId="IntenseReference">
    <w:name w:val="Intense Reference"/>
    <w:basedOn w:val="DefaultParagraphFont"/>
    <w:uiPriority w:val="32"/>
    <w:qFormat/>
    <w:rsid w:val="006C70D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1157</Words>
  <Characters>6597</Characters>
  <Application>Microsoft Office Word</Application>
  <DocSecurity>0</DocSecurity>
  <Lines>54</Lines>
  <Paragraphs>15</Paragraphs>
  <ScaleCrop>false</ScaleCrop>
  <Company/>
  <LinksUpToDate>false</LinksUpToDate>
  <CharactersWithSpaces>7739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Mairead McGill</dc:creator>
  <cp:keywords/>
  <dc:description/>
  <cp:lastModifiedBy>Mairead McGill</cp:lastModifiedBy>
  <cp:revision>4</cp:revision>
  <dcterms:created xsi:type="dcterms:W3CDTF">2025-04-07T20:46:00Z</dcterms:created>
  <dcterms:modified xsi:type="dcterms:W3CDTF">2025-04-12T11:47:00Z</dcterms:modified>
</cp:coreProperties>
</file>