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440A0" w14:textId="5C459E0F" w:rsidR="00067017" w:rsidRPr="00C57E44" w:rsidRDefault="00735455" w:rsidP="00C57E44">
      <w:pPr>
        <w:spacing w:line="360" w:lineRule="auto"/>
        <w:jc w:val="center"/>
        <w:rPr>
          <w:rFonts w:ascii="Arial" w:hAnsi="Arial" w:cs="Arial"/>
          <w:i/>
          <w:sz w:val="22"/>
          <w:szCs w:val="22"/>
        </w:rPr>
      </w:pPr>
      <w:r>
        <w:rPr>
          <w:noProof/>
          <w:lang w:eastAsia="en-GB"/>
        </w:rPr>
        <w:drawing>
          <wp:inline distT="0" distB="0" distL="0" distR="0" wp14:anchorId="52D25501" wp14:editId="6A13E1F3">
            <wp:extent cx="2752725" cy="992505"/>
            <wp:effectExtent l="0" t="0" r="9525" b="0"/>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52725" cy="992505"/>
                    </a:xfrm>
                    <a:prstGeom prst="rect">
                      <a:avLst/>
                    </a:prstGeom>
                  </pic:spPr>
                </pic:pic>
              </a:graphicData>
            </a:graphic>
          </wp:inline>
        </w:drawing>
      </w:r>
    </w:p>
    <w:p w14:paraId="183B53BD" w14:textId="5246BD9B" w:rsidR="00AC238E" w:rsidRPr="005E01DD" w:rsidRDefault="00450958" w:rsidP="000F7200">
      <w:pPr>
        <w:spacing w:line="360" w:lineRule="auto"/>
        <w:jc w:val="center"/>
        <w:rPr>
          <w:rFonts w:ascii="Arial" w:hAnsi="Arial" w:cs="Arial"/>
          <w:b/>
          <w:sz w:val="22"/>
          <w:szCs w:val="22"/>
        </w:rPr>
      </w:pPr>
      <w:r>
        <w:rPr>
          <w:rFonts w:ascii="Arial" w:hAnsi="Arial" w:cs="Arial"/>
          <w:b/>
          <w:sz w:val="22"/>
          <w:szCs w:val="22"/>
        </w:rPr>
        <w:t xml:space="preserve">Gatekeeper </w:t>
      </w:r>
      <w:r w:rsidR="00067017" w:rsidRPr="005E01DD">
        <w:rPr>
          <w:rFonts w:ascii="Arial" w:hAnsi="Arial" w:cs="Arial"/>
          <w:b/>
          <w:sz w:val="22"/>
          <w:szCs w:val="22"/>
        </w:rPr>
        <w:t>Information Sheet</w:t>
      </w:r>
    </w:p>
    <w:p w14:paraId="46D67396" w14:textId="77777777" w:rsidR="000F7200" w:rsidRDefault="000F7200" w:rsidP="00C103D9">
      <w:pPr>
        <w:spacing w:line="360" w:lineRule="auto"/>
        <w:jc w:val="both"/>
        <w:rPr>
          <w:rFonts w:ascii="Arial" w:hAnsi="Arial" w:cs="Arial"/>
          <w:b/>
          <w:sz w:val="22"/>
          <w:szCs w:val="22"/>
        </w:rPr>
      </w:pPr>
    </w:p>
    <w:p w14:paraId="66155A12" w14:textId="0E8F9D71" w:rsidR="00067017" w:rsidRPr="005E01DD" w:rsidRDefault="00067017" w:rsidP="00C103D9">
      <w:pPr>
        <w:spacing w:line="360" w:lineRule="auto"/>
        <w:jc w:val="both"/>
        <w:rPr>
          <w:rFonts w:ascii="Arial" w:hAnsi="Arial" w:cs="Arial"/>
          <w:sz w:val="22"/>
          <w:szCs w:val="22"/>
        </w:rPr>
      </w:pPr>
      <w:r w:rsidRPr="005E01DD">
        <w:rPr>
          <w:rFonts w:ascii="Arial" w:hAnsi="Arial" w:cs="Arial"/>
          <w:b/>
          <w:sz w:val="22"/>
          <w:szCs w:val="22"/>
        </w:rPr>
        <w:t>Title of study:</w:t>
      </w:r>
      <w:r w:rsidRPr="005E01DD">
        <w:rPr>
          <w:rFonts w:ascii="Arial" w:hAnsi="Arial" w:cs="Arial"/>
          <w:sz w:val="22"/>
          <w:szCs w:val="22"/>
        </w:rPr>
        <w:t xml:space="preserve"> </w:t>
      </w:r>
      <w:r w:rsidR="00E31AE2">
        <w:rPr>
          <w:rFonts w:ascii="Arial" w:hAnsi="Arial" w:cs="Arial"/>
          <w:sz w:val="22"/>
          <w:szCs w:val="22"/>
        </w:rPr>
        <w:t xml:space="preserve">Forest School Practice within UK Mainstream Primary Schools; Practitioners’ Experience of Including Children with </w:t>
      </w:r>
      <w:r w:rsidR="00450958">
        <w:rPr>
          <w:rFonts w:ascii="Arial" w:hAnsi="Arial" w:cs="Arial"/>
          <w:sz w:val="22"/>
          <w:szCs w:val="22"/>
        </w:rPr>
        <w:t>A</w:t>
      </w:r>
      <w:r w:rsidR="00944EE1">
        <w:rPr>
          <w:rFonts w:ascii="Arial" w:hAnsi="Arial" w:cs="Arial"/>
          <w:sz w:val="22"/>
          <w:szCs w:val="22"/>
        </w:rPr>
        <w:t xml:space="preserve">utism </w:t>
      </w:r>
      <w:r w:rsidR="00450958">
        <w:rPr>
          <w:rFonts w:ascii="Arial" w:hAnsi="Arial" w:cs="Arial"/>
          <w:sz w:val="22"/>
          <w:szCs w:val="22"/>
        </w:rPr>
        <w:t>S</w:t>
      </w:r>
      <w:r w:rsidR="00944EE1">
        <w:rPr>
          <w:rFonts w:ascii="Arial" w:hAnsi="Arial" w:cs="Arial"/>
          <w:sz w:val="22"/>
          <w:szCs w:val="22"/>
        </w:rPr>
        <w:t xml:space="preserve">pectrum </w:t>
      </w:r>
      <w:r w:rsidR="00450958">
        <w:rPr>
          <w:rFonts w:ascii="Arial" w:hAnsi="Arial" w:cs="Arial"/>
          <w:sz w:val="22"/>
          <w:szCs w:val="22"/>
        </w:rPr>
        <w:t>D</w:t>
      </w:r>
      <w:r w:rsidR="00944EE1">
        <w:rPr>
          <w:rFonts w:ascii="Arial" w:hAnsi="Arial" w:cs="Arial"/>
          <w:sz w:val="22"/>
          <w:szCs w:val="22"/>
        </w:rPr>
        <w:t>isorder</w:t>
      </w:r>
      <w:r w:rsidR="00450958">
        <w:rPr>
          <w:rFonts w:ascii="Arial" w:hAnsi="Arial" w:cs="Arial"/>
          <w:sz w:val="22"/>
          <w:szCs w:val="22"/>
        </w:rPr>
        <w:t>.</w:t>
      </w:r>
    </w:p>
    <w:p w14:paraId="5C2D5767" w14:textId="77777777" w:rsidR="00067017" w:rsidRPr="005E01DD" w:rsidRDefault="00067017" w:rsidP="00C103D9">
      <w:pPr>
        <w:spacing w:line="360" w:lineRule="auto"/>
        <w:jc w:val="both"/>
        <w:rPr>
          <w:rFonts w:ascii="Arial" w:hAnsi="Arial" w:cs="Arial"/>
          <w:sz w:val="22"/>
          <w:szCs w:val="22"/>
        </w:rPr>
      </w:pPr>
    </w:p>
    <w:p w14:paraId="527EF5B7" w14:textId="77777777" w:rsidR="00067017" w:rsidRPr="005E01DD" w:rsidRDefault="00067017" w:rsidP="00C103D9">
      <w:pPr>
        <w:spacing w:line="360" w:lineRule="auto"/>
        <w:jc w:val="both"/>
        <w:rPr>
          <w:rFonts w:ascii="Arial" w:hAnsi="Arial" w:cs="Arial"/>
          <w:b/>
          <w:sz w:val="22"/>
          <w:szCs w:val="22"/>
        </w:rPr>
      </w:pPr>
      <w:r w:rsidRPr="005E01DD">
        <w:rPr>
          <w:rFonts w:ascii="Arial" w:hAnsi="Arial" w:cs="Arial"/>
          <w:b/>
          <w:sz w:val="22"/>
          <w:szCs w:val="22"/>
        </w:rPr>
        <w:t>1. Invitation Paragraph</w:t>
      </w:r>
    </w:p>
    <w:p w14:paraId="4FD64022" w14:textId="61C339CC" w:rsidR="00067017" w:rsidRDefault="000F7200" w:rsidP="00C103D9">
      <w:pPr>
        <w:spacing w:line="360" w:lineRule="auto"/>
        <w:jc w:val="both"/>
        <w:rPr>
          <w:rFonts w:ascii="Arial" w:hAnsi="Arial" w:cs="Arial"/>
          <w:sz w:val="22"/>
          <w:szCs w:val="22"/>
        </w:rPr>
      </w:pPr>
      <w:r>
        <w:rPr>
          <w:rFonts w:ascii="Arial" w:hAnsi="Arial" w:cs="Arial"/>
          <w:sz w:val="22"/>
          <w:szCs w:val="22"/>
        </w:rPr>
        <w:t>I am a former primary school teacher and Forest School leader</w:t>
      </w:r>
      <w:r w:rsidR="003045DF">
        <w:rPr>
          <w:rFonts w:ascii="Arial" w:hAnsi="Arial" w:cs="Arial"/>
          <w:sz w:val="22"/>
          <w:szCs w:val="22"/>
        </w:rPr>
        <w:t xml:space="preserve">, now a Trainee Educational Psychologist at Queen’s University Belfast. As part of my </w:t>
      </w:r>
      <w:r w:rsidR="00FE0C86">
        <w:rPr>
          <w:rFonts w:ascii="Arial" w:hAnsi="Arial" w:cs="Arial"/>
          <w:sz w:val="22"/>
          <w:szCs w:val="22"/>
        </w:rPr>
        <w:t>studies,</w:t>
      </w:r>
      <w:r w:rsidR="003045DF">
        <w:rPr>
          <w:rFonts w:ascii="Arial" w:hAnsi="Arial" w:cs="Arial"/>
          <w:sz w:val="22"/>
          <w:szCs w:val="22"/>
        </w:rPr>
        <w:t xml:space="preserve"> </w:t>
      </w:r>
      <w:r>
        <w:rPr>
          <w:rFonts w:ascii="Arial" w:hAnsi="Arial" w:cs="Arial"/>
          <w:sz w:val="22"/>
          <w:szCs w:val="22"/>
        </w:rPr>
        <w:t>I am conducting a two-phase research study exploring Forest School practice in UK mainstream primary schools and the inclusion of children with ASD. Before you decide to circulate the survey, please read the following information carefully.</w:t>
      </w:r>
    </w:p>
    <w:p w14:paraId="6D56E492" w14:textId="77777777" w:rsidR="00450958" w:rsidRPr="005E01DD" w:rsidRDefault="00450958" w:rsidP="00C103D9">
      <w:pPr>
        <w:spacing w:line="360" w:lineRule="auto"/>
        <w:jc w:val="both"/>
        <w:rPr>
          <w:rFonts w:ascii="Arial" w:eastAsiaTheme="minorHAnsi" w:hAnsi="Arial" w:cs="Arial"/>
          <w:iCs/>
          <w:color w:val="000000"/>
          <w:sz w:val="22"/>
          <w:szCs w:val="22"/>
        </w:rPr>
      </w:pPr>
    </w:p>
    <w:p w14:paraId="69673B8E" w14:textId="77777777" w:rsidR="00067017" w:rsidRPr="005E01DD" w:rsidRDefault="00067017" w:rsidP="00C103D9">
      <w:pPr>
        <w:spacing w:line="360" w:lineRule="auto"/>
        <w:jc w:val="both"/>
        <w:rPr>
          <w:rFonts w:ascii="Arial" w:eastAsiaTheme="minorHAnsi" w:hAnsi="Arial" w:cs="Arial"/>
          <w:b/>
          <w:iCs/>
          <w:color w:val="000000"/>
          <w:sz w:val="22"/>
          <w:szCs w:val="22"/>
        </w:rPr>
      </w:pPr>
      <w:r w:rsidRPr="005E01DD">
        <w:rPr>
          <w:rFonts w:ascii="Arial" w:eastAsiaTheme="minorHAnsi" w:hAnsi="Arial" w:cs="Arial"/>
          <w:b/>
          <w:iCs/>
          <w:color w:val="000000"/>
          <w:sz w:val="22"/>
          <w:szCs w:val="22"/>
        </w:rPr>
        <w:t>2. What is the purpose of the study?</w:t>
      </w:r>
    </w:p>
    <w:p w14:paraId="4541C915" w14:textId="7898519C" w:rsidR="008958AC" w:rsidRDefault="008958AC" w:rsidP="008958AC">
      <w:pPr>
        <w:spacing w:line="360" w:lineRule="auto"/>
        <w:jc w:val="both"/>
        <w:rPr>
          <w:rFonts w:ascii="Arial" w:hAnsi="Arial" w:cs="Arial"/>
          <w:sz w:val="22"/>
          <w:szCs w:val="22"/>
        </w:rPr>
      </w:pPr>
      <w:r w:rsidRPr="00E8035C">
        <w:rPr>
          <w:rFonts w:ascii="Arial" w:hAnsi="Arial" w:cs="Arial"/>
          <w:sz w:val="22"/>
          <w:szCs w:val="22"/>
        </w:rPr>
        <w:t>The Forest School approach has gained popularity among school settings across the United Kingdom (UK) and Ireland (Prince, 2019). However, how FS is being implemented is relatively unknown, and practice appears to vary across settings (Barrable &amp; Arvanitis, 2019). Therefore, I am conducting a piece of research into what FS practice looks like in mainstream primary schools in the UK. </w:t>
      </w:r>
      <w:r w:rsidRPr="00E8035C">
        <w:rPr>
          <w:rFonts w:ascii="Arial" w:hAnsi="Arial" w:cs="Arial"/>
          <w:sz w:val="22"/>
          <w:szCs w:val="22"/>
        </w:rPr>
        <w:br/>
        <w:t xml:space="preserve">A separate second phase of the research will explore the benefits, challenges and potential adaptations needed to aid inclusion of children with ASD in mainstream primary school settings. This is building on previous research by Bradley &amp; Male (2017) and Friedman et al. (2022) who explored the impact of FS for children with ASD in special school settings. In turn, it is hoped that this research will add to FS literature and inform policy and best practice for inclusion. </w:t>
      </w:r>
    </w:p>
    <w:p w14:paraId="33FB24D6" w14:textId="77777777" w:rsidR="00CB16DD" w:rsidRPr="005E01DD" w:rsidRDefault="00CB16DD" w:rsidP="00C103D9">
      <w:pPr>
        <w:spacing w:line="360" w:lineRule="auto"/>
        <w:jc w:val="both"/>
        <w:rPr>
          <w:rFonts w:ascii="Arial" w:eastAsiaTheme="minorHAnsi" w:hAnsi="Arial" w:cs="Arial"/>
          <w:i/>
          <w:iCs/>
          <w:color w:val="000000"/>
          <w:sz w:val="22"/>
          <w:szCs w:val="22"/>
        </w:rPr>
      </w:pPr>
    </w:p>
    <w:p w14:paraId="4B0DA7E7" w14:textId="497E2C3A" w:rsidR="00067017" w:rsidRPr="005E01DD" w:rsidRDefault="00CD7569" w:rsidP="00C103D9">
      <w:pPr>
        <w:spacing w:line="360" w:lineRule="auto"/>
        <w:jc w:val="both"/>
        <w:rPr>
          <w:rFonts w:ascii="Arial" w:hAnsi="Arial" w:cs="Arial"/>
          <w:b/>
          <w:sz w:val="22"/>
          <w:szCs w:val="22"/>
        </w:rPr>
      </w:pPr>
      <w:r w:rsidRPr="005E01DD">
        <w:rPr>
          <w:rFonts w:ascii="Arial" w:hAnsi="Arial" w:cs="Arial"/>
          <w:b/>
          <w:sz w:val="22"/>
          <w:szCs w:val="22"/>
        </w:rPr>
        <w:t>3. Wh</w:t>
      </w:r>
      <w:r w:rsidR="003045DF">
        <w:rPr>
          <w:rFonts w:ascii="Arial" w:hAnsi="Arial" w:cs="Arial"/>
          <w:b/>
          <w:sz w:val="22"/>
          <w:szCs w:val="22"/>
        </w:rPr>
        <w:t>o are the intended participants</w:t>
      </w:r>
      <w:r w:rsidRPr="005E01DD">
        <w:rPr>
          <w:rFonts w:ascii="Arial" w:hAnsi="Arial" w:cs="Arial"/>
          <w:b/>
          <w:sz w:val="22"/>
          <w:szCs w:val="22"/>
        </w:rPr>
        <w:t>?</w:t>
      </w:r>
    </w:p>
    <w:p w14:paraId="691129EC" w14:textId="5713F142" w:rsidR="00CB16DD" w:rsidRDefault="00CB16DD" w:rsidP="00CB16DD">
      <w:pPr>
        <w:spacing w:line="360" w:lineRule="auto"/>
        <w:rPr>
          <w:rFonts w:ascii="Arial" w:hAnsi="Arial" w:cs="Arial"/>
          <w:sz w:val="22"/>
          <w:szCs w:val="22"/>
        </w:rPr>
      </w:pPr>
      <w:r w:rsidRPr="007760C8">
        <w:rPr>
          <w:rFonts w:ascii="Arial" w:hAnsi="Arial" w:cs="Arial"/>
          <w:sz w:val="22"/>
          <w:szCs w:val="22"/>
        </w:rPr>
        <w:t xml:space="preserve">We want to hear about the views and experiences of Level Three Forest School practitioners who </w:t>
      </w:r>
      <w:r w:rsidR="00745D17">
        <w:rPr>
          <w:rFonts w:ascii="Arial" w:hAnsi="Arial" w:cs="Arial"/>
          <w:sz w:val="22"/>
          <w:szCs w:val="22"/>
        </w:rPr>
        <w:t>have</w:t>
      </w:r>
      <w:r w:rsidRPr="007760C8">
        <w:rPr>
          <w:rFonts w:ascii="Arial" w:hAnsi="Arial" w:cs="Arial"/>
          <w:sz w:val="22"/>
          <w:szCs w:val="22"/>
        </w:rPr>
        <w:t xml:space="preserve"> delivered Forest School sessions within the last </w:t>
      </w:r>
      <w:r w:rsidR="00745D17">
        <w:rPr>
          <w:rFonts w:ascii="Arial" w:hAnsi="Arial" w:cs="Arial"/>
          <w:sz w:val="22"/>
          <w:szCs w:val="22"/>
        </w:rPr>
        <w:t xml:space="preserve">two </w:t>
      </w:r>
      <w:r w:rsidRPr="007760C8">
        <w:rPr>
          <w:rFonts w:ascii="Arial" w:hAnsi="Arial" w:cs="Arial"/>
          <w:sz w:val="22"/>
          <w:szCs w:val="22"/>
        </w:rPr>
        <w:t>academic year</w:t>
      </w:r>
      <w:r w:rsidR="00745D17">
        <w:rPr>
          <w:rFonts w:ascii="Arial" w:hAnsi="Arial" w:cs="Arial"/>
          <w:sz w:val="22"/>
          <w:szCs w:val="22"/>
        </w:rPr>
        <w:t>s</w:t>
      </w:r>
      <w:r w:rsidRPr="007760C8">
        <w:rPr>
          <w:rFonts w:ascii="Arial" w:hAnsi="Arial" w:cs="Arial"/>
          <w:sz w:val="22"/>
          <w:szCs w:val="22"/>
        </w:rPr>
        <w:t xml:space="preserve"> to pupils within a mainstream primary school setting in the United Kingdom (England, Scotland, Wales, and Northern Ireland).</w:t>
      </w:r>
      <w:r>
        <w:rPr>
          <w:rFonts w:ascii="Arial" w:hAnsi="Arial" w:cs="Arial"/>
          <w:sz w:val="22"/>
          <w:szCs w:val="22"/>
        </w:rPr>
        <w:t xml:space="preserve"> </w:t>
      </w:r>
    </w:p>
    <w:p w14:paraId="37D5D3D3" w14:textId="4FAC00F6" w:rsidR="00745D17" w:rsidRPr="00745D17" w:rsidRDefault="00745D17" w:rsidP="00CB16DD">
      <w:pPr>
        <w:spacing w:line="360" w:lineRule="auto"/>
        <w:rPr>
          <w:rFonts w:ascii="Arial" w:hAnsi="Arial" w:cs="Arial"/>
          <w:b/>
          <w:bCs/>
          <w:i/>
          <w:iCs/>
          <w:sz w:val="22"/>
          <w:szCs w:val="22"/>
        </w:rPr>
      </w:pPr>
      <w:r w:rsidRPr="00745D17">
        <w:rPr>
          <w:rFonts w:ascii="Arial" w:hAnsi="Arial" w:cs="Arial"/>
          <w:b/>
          <w:bCs/>
          <w:i/>
          <w:iCs/>
          <w:sz w:val="22"/>
          <w:szCs w:val="22"/>
        </w:rPr>
        <w:t>Participants do NOT need experience of including children with ASD to complete the survey and their response would still be greatly appreciated.</w:t>
      </w:r>
    </w:p>
    <w:p w14:paraId="1474729B" w14:textId="77777777" w:rsidR="001A226F" w:rsidRDefault="001A226F" w:rsidP="00CB16DD">
      <w:pPr>
        <w:spacing w:line="360" w:lineRule="auto"/>
        <w:rPr>
          <w:rFonts w:ascii="Arial" w:hAnsi="Arial" w:cs="Arial"/>
          <w:sz w:val="22"/>
          <w:szCs w:val="22"/>
        </w:rPr>
      </w:pPr>
    </w:p>
    <w:p w14:paraId="75A27DE9" w14:textId="77777777" w:rsidR="00745D17" w:rsidRDefault="00745D17" w:rsidP="00CB16DD">
      <w:pPr>
        <w:spacing w:line="360" w:lineRule="auto"/>
        <w:rPr>
          <w:rFonts w:ascii="Arial" w:hAnsi="Arial" w:cs="Arial"/>
          <w:sz w:val="22"/>
          <w:szCs w:val="22"/>
        </w:rPr>
      </w:pPr>
    </w:p>
    <w:p w14:paraId="766B25AC" w14:textId="52465BCC" w:rsidR="001A226F" w:rsidRPr="005E01DD" w:rsidRDefault="001A226F" w:rsidP="001A226F">
      <w:pPr>
        <w:spacing w:line="360" w:lineRule="auto"/>
        <w:jc w:val="both"/>
        <w:rPr>
          <w:rFonts w:ascii="Arial" w:hAnsi="Arial" w:cs="Arial"/>
          <w:b/>
          <w:sz w:val="22"/>
          <w:szCs w:val="22"/>
        </w:rPr>
      </w:pPr>
      <w:r>
        <w:rPr>
          <w:rFonts w:ascii="Arial" w:hAnsi="Arial" w:cs="Arial"/>
          <w:b/>
          <w:sz w:val="22"/>
          <w:szCs w:val="22"/>
        </w:rPr>
        <w:t>4</w:t>
      </w:r>
      <w:r w:rsidRPr="005E01DD">
        <w:rPr>
          <w:rFonts w:ascii="Arial" w:hAnsi="Arial" w:cs="Arial"/>
          <w:b/>
          <w:sz w:val="22"/>
          <w:szCs w:val="22"/>
        </w:rPr>
        <w:t xml:space="preserve">. What </w:t>
      </w:r>
      <w:r>
        <w:rPr>
          <w:rFonts w:ascii="Arial" w:hAnsi="Arial" w:cs="Arial"/>
          <w:b/>
          <w:sz w:val="22"/>
          <w:szCs w:val="22"/>
        </w:rPr>
        <w:t>does the study involve</w:t>
      </w:r>
      <w:r w:rsidRPr="005E01DD">
        <w:rPr>
          <w:rFonts w:ascii="Arial" w:hAnsi="Arial" w:cs="Arial"/>
          <w:b/>
          <w:sz w:val="22"/>
          <w:szCs w:val="22"/>
        </w:rPr>
        <w:t>?</w:t>
      </w:r>
    </w:p>
    <w:p w14:paraId="079128B4" w14:textId="405205E5" w:rsidR="001A226F" w:rsidRPr="007760C8" w:rsidRDefault="001A226F" w:rsidP="001A226F">
      <w:pPr>
        <w:spacing w:line="360" w:lineRule="auto"/>
        <w:jc w:val="both"/>
        <w:rPr>
          <w:rFonts w:ascii="Arial" w:hAnsi="Arial" w:cs="Arial"/>
          <w:sz w:val="22"/>
          <w:szCs w:val="22"/>
        </w:rPr>
      </w:pPr>
      <w:r>
        <w:rPr>
          <w:rFonts w:ascii="Arial" w:hAnsi="Arial" w:cs="Arial"/>
          <w:sz w:val="22"/>
          <w:szCs w:val="22"/>
        </w:rPr>
        <w:t>This is a two-phase research project. The first phase involves the completion of an online survey</w:t>
      </w:r>
      <w:r w:rsidR="00BD14D6">
        <w:rPr>
          <w:rFonts w:ascii="Arial" w:hAnsi="Arial" w:cs="Arial"/>
          <w:sz w:val="22"/>
          <w:szCs w:val="22"/>
        </w:rPr>
        <w:t>, lasting 10-15 minutes</w:t>
      </w:r>
      <w:r>
        <w:rPr>
          <w:rFonts w:ascii="Arial" w:hAnsi="Arial" w:cs="Arial"/>
          <w:sz w:val="22"/>
          <w:szCs w:val="22"/>
        </w:rPr>
        <w:t xml:space="preserve">. This </w:t>
      </w:r>
      <w:r w:rsidRPr="007760C8">
        <w:rPr>
          <w:rFonts w:ascii="Arial" w:hAnsi="Arial" w:cs="Arial"/>
          <w:sz w:val="22"/>
          <w:szCs w:val="22"/>
        </w:rPr>
        <w:t xml:space="preserve">survey will consist of tick box questions asking about what </w:t>
      </w:r>
      <w:r>
        <w:rPr>
          <w:rFonts w:ascii="Arial" w:hAnsi="Arial" w:cs="Arial"/>
          <w:sz w:val="22"/>
          <w:szCs w:val="22"/>
        </w:rPr>
        <w:t>participants’</w:t>
      </w:r>
      <w:r w:rsidRPr="007760C8">
        <w:rPr>
          <w:rFonts w:ascii="Arial" w:hAnsi="Arial" w:cs="Arial"/>
          <w:sz w:val="22"/>
          <w:szCs w:val="22"/>
        </w:rPr>
        <w:t xml:space="preserve"> Forest School sessions look like e.g., frequency and length of sessions, activities provided. </w:t>
      </w:r>
      <w:r>
        <w:rPr>
          <w:rFonts w:ascii="Arial" w:hAnsi="Arial" w:cs="Arial"/>
          <w:sz w:val="22"/>
          <w:szCs w:val="22"/>
        </w:rPr>
        <w:t>They</w:t>
      </w:r>
      <w:r w:rsidRPr="007760C8">
        <w:rPr>
          <w:rFonts w:ascii="Arial" w:hAnsi="Arial" w:cs="Arial"/>
          <w:sz w:val="22"/>
          <w:szCs w:val="22"/>
        </w:rPr>
        <w:t xml:space="preserve"> will then be asked if</w:t>
      </w:r>
      <w:r>
        <w:rPr>
          <w:rFonts w:ascii="Arial" w:hAnsi="Arial" w:cs="Arial"/>
          <w:sz w:val="22"/>
          <w:szCs w:val="22"/>
        </w:rPr>
        <w:t xml:space="preserve"> </w:t>
      </w:r>
      <w:r>
        <w:rPr>
          <w:rFonts w:ascii="Arial" w:hAnsi="Arial" w:cs="Arial"/>
          <w:sz w:val="22"/>
          <w:szCs w:val="22"/>
        </w:rPr>
        <w:lastRenderedPageBreak/>
        <w:t>they</w:t>
      </w:r>
      <w:r w:rsidRPr="007760C8">
        <w:rPr>
          <w:rFonts w:ascii="Arial" w:hAnsi="Arial" w:cs="Arial"/>
          <w:sz w:val="22"/>
          <w:szCs w:val="22"/>
        </w:rPr>
        <w:t xml:space="preserve"> have experience of including children with ASD in your sessions. If </w:t>
      </w:r>
      <w:r>
        <w:rPr>
          <w:rFonts w:ascii="Arial" w:hAnsi="Arial" w:cs="Arial"/>
          <w:sz w:val="22"/>
          <w:szCs w:val="22"/>
        </w:rPr>
        <w:t>they</w:t>
      </w:r>
      <w:r w:rsidRPr="007760C8">
        <w:rPr>
          <w:rFonts w:ascii="Arial" w:hAnsi="Arial" w:cs="Arial"/>
          <w:sz w:val="22"/>
          <w:szCs w:val="22"/>
        </w:rPr>
        <w:t xml:space="preserve"> select no, the survey will finish. If yes, </w:t>
      </w:r>
      <w:r>
        <w:rPr>
          <w:rFonts w:ascii="Arial" w:hAnsi="Arial" w:cs="Arial"/>
          <w:sz w:val="22"/>
          <w:szCs w:val="22"/>
        </w:rPr>
        <w:t xml:space="preserve">they </w:t>
      </w:r>
      <w:r w:rsidRPr="007760C8">
        <w:rPr>
          <w:rFonts w:ascii="Arial" w:hAnsi="Arial" w:cs="Arial"/>
          <w:sz w:val="22"/>
          <w:szCs w:val="22"/>
        </w:rPr>
        <w:t xml:space="preserve">will have the opportunity to answer open ended questions about </w:t>
      </w:r>
      <w:r>
        <w:rPr>
          <w:rFonts w:ascii="Arial" w:hAnsi="Arial" w:cs="Arial"/>
          <w:sz w:val="22"/>
          <w:szCs w:val="22"/>
        </w:rPr>
        <w:t>their</w:t>
      </w:r>
      <w:r w:rsidRPr="007760C8">
        <w:rPr>
          <w:rFonts w:ascii="Arial" w:hAnsi="Arial" w:cs="Arial"/>
          <w:sz w:val="22"/>
          <w:szCs w:val="22"/>
        </w:rPr>
        <w:t xml:space="preserve"> experience of including children with ASD. Lastly, </w:t>
      </w:r>
      <w:r>
        <w:rPr>
          <w:rFonts w:ascii="Arial" w:hAnsi="Arial" w:cs="Arial"/>
          <w:sz w:val="22"/>
          <w:szCs w:val="22"/>
        </w:rPr>
        <w:t>they</w:t>
      </w:r>
      <w:r w:rsidRPr="007760C8">
        <w:rPr>
          <w:rFonts w:ascii="Arial" w:hAnsi="Arial" w:cs="Arial"/>
          <w:sz w:val="22"/>
          <w:szCs w:val="22"/>
        </w:rPr>
        <w:t xml:space="preserve"> will have the opportunity to volunteer to take part in a 30-minute semi-structured interview to discuss your experience further (this is entirely optional</w:t>
      </w:r>
      <w:r>
        <w:rPr>
          <w:rFonts w:ascii="Arial" w:hAnsi="Arial" w:cs="Arial"/>
          <w:sz w:val="22"/>
          <w:szCs w:val="22"/>
        </w:rPr>
        <w:t xml:space="preserve"> and voluntary</w:t>
      </w:r>
      <w:r w:rsidRPr="007760C8">
        <w:rPr>
          <w:rFonts w:ascii="Arial" w:hAnsi="Arial" w:cs="Arial"/>
          <w:sz w:val="22"/>
          <w:szCs w:val="22"/>
        </w:rPr>
        <w:t xml:space="preserve">). </w:t>
      </w:r>
    </w:p>
    <w:p w14:paraId="22FE13AD" w14:textId="77777777" w:rsidR="00CD7569" w:rsidRPr="005E01DD" w:rsidRDefault="00CD7569" w:rsidP="00C103D9">
      <w:pPr>
        <w:spacing w:line="360" w:lineRule="auto"/>
        <w:jc w:val="both"/>
        <w:rPr>
          <w:rFonts w:ascii="Arial" w:hAnsi="Arial" w:cs="Arial"/>
          <w:sz w:val="22"/>
          <w:szCs w:val="22"/>
        </w:rPr>
      </w:pPr>
    </w:p>
    <w:p w14:paraId="08459257" w14:textId="5EEEA3CA" w:rsidR="00CD7569" w:rsidRPr="005E01DD" w:rsidRDefault="001A226F" w:rsidP="00C103D9">
      <w:pPr>
        <w:spacing w:line="360" w:lineRule="auto"/>
        <w:jc w:val="both"/>
        <w:rPr>
          <w:rFonts w:ascii="Arial" w:hAnsi="Arial" w:cs="Arial"/>
          <w:b/>
          <w:sz w:val="22"/>
          <w:szCs w:val="22"/>
        </w:rPr>
      </w:pPr>
      <w:r>
        <w:rPr>
          <w:rFonts w:ascii="Arial" w:hAnsi="Arial" w:cs="Arial"/>
          <w:b/>
          <w:sz w:val="22"/>
          <w:szCs w:val="22"/>
        </w:rPr>
        <w:t>5</w:t>
      </w:r>
      <w:r w:rsidR="00CD7569" w:rsidRPr="005E01DD">
        <w:rPr>
          <w:rFonts w:ascii="Arial" w:hAnsi="Arial" w:cs="Arial"/>
          <w:b/>
          <w:sz w:val="22"/>
          <w:szCs w:val="22"/>
        </w:rPr>
        <w:t xml:space="preserve">. Do </w:t>
      </w:r>
      <w:r w:rsidR="00CB16DD">
        <w:rPr>
          <w:rFonts w:ascii="Arial" w:hAnsi="Arial" w:cs="Arial"/>
          <w:b/>
          <w:sz w:val="22"/>
          <w:szCs w:val="22"/>
        </w:rPr>
        <w:t xml:space="preserve">practitioners </w:t>
      </w:r>
      <w:r w:rsidR="00CD7569" w:rsidRPr="005E01DD">
        <w:rPr>
          <w:rFonts w:ascii="Arial" w:hAnsi="Arial" w:cs="Arial"/>
          <w:b/>
          <w:sz w:val="22"/>
          <w:szCs w:val="22"/>
        </w:rPr>
        <w:t xml:space="preserve">have to take part? </w:t>
      </w:r>
    </w:p>
    <w:p w14:paraId="5D8AC96A" w14:textId="546B5766" w:rsidR="00CB16DD" w:rsidRDefault="00CB16DD" w:rsidP="00C103D9">
      <w:pPr>
        <w:spacing w:line="360" w:lineRule="auto"/>
        <w:jc w:val="both"/>
        <w:rPr>
          <w:rFonts w:ascii="Arial" w:hAnsi="Arial" w:cs="Arial"/>
          <w:iCs/>
          <w:sz w:val="22"/>
          <w:szCs w:val="22"/>
        </w:rPr>
      </w:pPr>
      <w:r>
        <w:rPr>
          <w:rFonts w:ascii="Arial" w:hAnsi="Arial" w:cs="Arial"/>
          <w:iCs/>
          <w:sz w:val="22"/>
          <w:szCs w:val="22"/>
        </w:rPr>
        <w:t>Participation in this study is entirely</w:t>
      </w:r>
      <w:r w:rsidRPr="001A226F">
        <w:rPr>
          <w:rFonts w:ascii="Arial" w:hAnsi="Arial" w:cs="Arial"/>
          <w:b/>
          <w:bCs/>
          <w:iCs/>
          <w:sz w:val="22"/>
          <w:szCs w:val="22"/>
        </w:rPr>
        <w:t xml:space="preserve"> voluntary</w:t>
      </w:r>
      <w:r>
        <w:rPr>
          <w:rFonts w:ascii="Arial" w:hAnsi="Arial" w:cs="Arial"/>
          <w:iCs/>
          <w:sz w:val="22"/>
          <w:szCs w:val="22"/>
        </w:rPr>
        <w:t xml:space="preserve">. </w:t>
      </w:r>
      <w:r w:rsidR="000F7200">
        <w:rPr>
          <w:rFonts w:ascii="Arial" w:hAnsi="Arial" w:cs="Arial"/>
          <w:iCs/>
          <w:sz w:val="22"/>
          <w:szCs w:val="22"/>
        </w:rPr>
        <w:t xml:space="preserve">If participants chose to take part, they </w:t>
      </w:r>
      <w:r w:rsidR="003045DF">
        <w:rPr>
          <w:rFonts w:ascii="Arial" w:hAnsi="Arial" w:cs="Arial"/>
          <w:iCs/>
          <w:sz w:val="22"/>
          <w:szCs w:val="22"/>
        </w:rPr>
        <w:t>have a right to change their mind and withdraw at any point during data collection without giving a reason. A decision to withdraw will not affect their relationship with QUB.</w:t>
      </w:r>
      <w:r w:rsidR="00FA115D">
        <w:rPr>
          <w:rFonts w:ascii="Arial" w:hAnsi="Arial" w:cs="Arial"/>
          <w:iCs/>
          <w:sz w:val="22"/>
          <w:szCs w:val="22"/>
        </w:rPr>
        <w:t xml:space="preserve"> Participants can withdraw their data from the survey up to the point of submission by exiting and closing the internet browser, and their data will be deleted. However, once submitted, anonymous responses will be part of a larger anonymised data set and therefore it will not be possible to trace or extract their responses. Participants who entered their email address at the end of the survey, will have one month to contact the researcher via email and request their data be withdrawn.</w:t>
      </w:r>
    </w:p>
    <w:p w14:paraId="2A3D25DF" w14:textId="0951F166" w:rsidR="00FA115D" w:rsidRPr="00CB16DD" w:rsidRDefault="00FA115D" w:rsidP="00C103D9">
      <w:pPr>
        <w:spacing w:line="360" w:lineRule="auto"/>
        <w:jc w:val="both"/>
        <w:rPr>
          <w:rFonts w:ascii="Arial" w:hAnsi="Arial" w:cs="Arial"/>
          <w:iCs/>
          <w:sz w:val="22"/>
          <w:szCs w:val="22"/>
        </w:rPr>
      </w:pPr>
      <w:r>
        <w:rPr>
          <w:rFonts w:ascii="Arial" w:hAnsi="Arial" w:cs="Arial"/>
          <w:iCs/>
          <w:sz w:val="22"/>
          <w:szCs w:val="22"/>
        </w:rPr>
        <w:t xml:space="preserve">During interviews, participants can </w:t>
      </w:r>
      <w:r w:rsidR="001A226F">
        <w:rPr>
          <w:rFonts w:ascii="Arial" w:hAnsi="Arial" w:cs="Arial"/>
          <w:iCs/>
          <w:sz w:val="22"/>
          <w:szCs w:val="22"/>
        </w:rPr>
        <w:t>choose</w:t>
      </w:r>
      <w:r>
        <w:rPr>
          <w:rFonts w:ascii="Arial" w:hAnsi="Arial" w:cs="Arial"/>
          <w:iCs/>
          <w:sz w:val="22"/>
          <w:szCs w:val="22"/>
        </w:rPr>
        <w:t xml:space="preserve"> to stop the interview at any time and request their responses be destroyed. Once completed, participants can inform the researcher via email up to one month after the interview, and their data will be destroyed. </w:t>
      </w:r>
    </w:p>
    <w:p w14:paraId="4007F26B" w14:textId="77777777" w:rsidR="00BD3DF3" w:rsidRPr="005E01DD" w:rsidRDefault="00BD3DF3" w:rsidP="00C103D9">
      <w:pPr>
        <w:spacing w:line="360" w:lineRule="auto"/>
        <w:jc w:val="both"/>
        <w:rPr>
          <w:rFonts w:ascii="Arial" w:hAnsi="Arial" w:cs="Arial"/>
          <w:b/>
          <w:sz w:val="22"/>
          <w:szCs w:val="22"/>
        </w:rPr>
      </w:pPr>
    </w:p>
    <w:p w14:paraId="0BEBDB53" w14:textId="34E09C73" w:rsidR="00067017" w:rsidRPr="005E01DD" w:rsidRDefault="001A226F" w:rsidP="00C103D9">
      <w:pPr>
        <w:spacing w:line="360" w:lineRule="auto"/>
        <w:jc w:val="both"/>
        <w:rPr>
          <w:rFonts w:ascii="Arial" w:hAnsi="Arial" w:cs="Arial"/>
          <w:b/>
          <w:sz w:val="22"/>
          <w:szCs w:val="22"/>
        </w:rPr>
      </w:pPr>
      <w:r>
        <w:rPr>
          <w:rFonts w:ascii="Arial" w:hAnsi="Arial" w:cs="Arial"/>
          <w:b/>
          <w:sz w:val="22"/>
          <w:szCs w:val="22"/>
        </w:rPr>
        <w:t>6</w:t>
      </w:r>
      <w:r w:rsidR="003F2FCD" w:rsidRPr="005E01DD">
        <w:rPr>
          <w:rFonts w:ascii="Arial" w:hAnsi="Arial" w:cs="Arial"/>
          <w:b/>
          <w:sz w:val="22"/>
          <w:szCs w:val="22"/>
        </w:rPr>
        <w:t xml:space="preserve">. Will </w:t>
      </w:r>
      <w:r w:rsidR="000F7200">
        <w:rPr>
          <w:rFonts w:ascii="Arial" w:hAnsi="Arial" w:cs="Arial"/>
          <w:b/>
          <w:sz w:val="22"/>
          <w:szCs w:val="22"/>
        </w:rPr>
        <w:t>participants responses and data</w:t>
      </w:r>
      <w:r w:rsidR="003F2FCD" w:rsidRPr="005E01DD">
        <w:rPr>
          <w:rFonts w:ascii="Arial" w:hAnsi="Arial" w:cs="Arial"/>
          <w:b/>
          <w:sz w:val="22"/>
          <w:szCs w:val="22"/>
        </w:rPr>
        <w:t xml:space="preserve"> be kept confidential?</w:t>
      </w:r>
    </w:p>
    <w:p w14:paraId="7B1A6CE4" w14:textId="34689217" w:rsidR="00B87A32" w:rsidRPr="00C04341" w:rsidRDefault="00B87A32" w:rsidP="00B87A32">
      <w:pPr>
        <w:spacing w:line="360" w:lineRule="auto"/>
        <w:rPr>
          <w:rFonts w:ascii="Arial" w:hAnsi="Arial" w:cs="Arial"/>
          <w:sz w:val="22"/>
          <w:szCs w:val="22"/>
        </w:rPr>
      </w:pPr>
      <w:r w:rsidRPr="007760C8">
        <w:rPr>
          <w:rFonts w:ascii="Arial" w:hAnsi="Arial" w:cs="Arial"/>
          <w:sz w:val="22"/>
          <w:szCs w:val="22"/>
        </w:rPr>
        <w:t xml:space="preserve">Survey responses will be anonymous, and therefore </w:t>
      </w:r>
      <w:r>
        <w:rPr>
          <w:rFonts w:ascii="Arial" w:hAnsi="Arial" w:cs="Arial"/>
          <w:sz w:val="22"/>
          <w:szCs w:val="22"/>
        </w:rPr>
        <w:t>participants</w:t>
      </w:r>
      <w:r w:rsidRPr="007760C8">
        <w:rPr>
          <w:rFonts w:ascii="Arial" w:hAnsi="Arial" w:cs="Arial"/>
          <w:sz w:val="22"/>
          <w:szCs w:val="22"/>
        </w:rPr>
        <w:t xml:space="preserve"> will not be identifiable. Participants who wish to leave their email address at the end of the survey, will be assigned a </w:t>
      </w:r>
      <w:r w:rsidR="00745D17">
        <w:rPr>
          <w:rFonts w:ascii="Arial" w:hAnsi="Arial" w:cs="Arial"/>
          <w:sz w:val="22"/>
          <w:szCs w:val="22"/>
        </w:rPr>
        <w:t>pseudonym.</w:t>
      </w:r>
      <w:r w:rsidRPr="007760C8">
        <w:rPr>
          <w:rFonts w:ascii="Arial" w:hAnsi="Arial" w:cs="Arial"/>
          <w:sz w:val="22"/>
          <w:szCs w:val="22"/>
        </w:rPr>
        <w:t xml:space="preserve"> A password protected excel sheet will contain those email </w:t>
      </w:r>
      <w:r w:rsidRPr="00C04341">
        <w:rPr>
          <w:rFonts w:ascii="Arial" w:hAnsi="Arial" w:cs="Arial"/>
          <w:sz w:val="22"/>
          <w:szCs w:val="22"/>
        </w:rPr>
        <w:t xml:space="preserve">addresses and </w:t>
      </w:r>
      <w:r w:rsidR="00745D17" w:rsidRPr="00C04341">
        <w:rPr>
          <w:rFonts w:ascii="Arial" w:hAnsi="Arial" w:cs="Arial"/>
          <w:sz w:val="22"/>
          <w:szCs w:val="22"/>
        </w:rPr>
        <w:t>pseudonyms</w:t>
      </w:r>
      <w:r w:rsidRPr="00C04341">
        <w:rPr>
          <w:rFonts w:ascii="Arial" w:hAnsi="Arial" w:cs="Arial"/>
          <w:sz w:val="22"/>
          <w:szCs w:val="22"/>
        </w:rPr>
        <w:t xml:space="preserve">, the researcher and supervisor will be the only people to have access to this. </w:t>
      </w:r>
      <w:r w:rsidR="00E647CD" w:rsidRPr="00C04341">
        <w:rPr>
          <w:rFonts w:ascii="Arial" w:hAnsi="Arial" w:cs="Arial"/>
          <w:sz w:val="22"/>
          <w:szCs w:val="22"/>
        </w:rPr>
        <w:t>This excel sheet will be retained for one month after survey responses are submitted and then deleted, meaning the survey responses will then be anonymous.</w:t>
      </w:r>
    </w:p>
    <w:p w14:paraId="62B7D907" w14:textId="2832C5BD" w:rsidR="00B87A32" w:rsidRDefault="00B87A32" w:rsidP="00B87A32">
      <w:pPr>
        <w:spacing w:line="360" w:lineRule="auto"/>
        <w:rPr>
          <w:rFonts w:ascii="Arial" w:hAnsi="Arial" w:cs="Arial"/>
          <w:bCs/>
          <w:sz w:val="22"/>
          <w:szCs w:val="22"/>
        </w:rPr>
      </w:pPr>
      <w:r w:rsidRPr="00C04341">
        <w:rPr>
          <w:rFonts w:ascii="Arial" w:hAnsi="Arial" w:cs="Arial"/>
          <w:sz w:val="22"/>
          <w:szCs w:val="22"/>
        </w:rPr>
        <w:t>During interviews, participant confidentiality will also be protected. Names will be replaced with pseudonyms upon transcription.</w:t>
      </w:r>
      <w:r w:rsidR="00E647CD" w:rsidRPr="00C04341">
        <w:rPr>
          <w:rFonts w:ascii="Arial" w:hAnsi="Arial" w:cs="Arial"/>
          <w:sz w:val="22"/>
          <w:szCs w:val="22"/>
        </w:rPr>
        <w:t xml:space="preserve"> </w:t>
      </w:r>
      <w:r w:rsidR="00E647CD" w:rsidRPr="00C04341">
        <w:rPr>
          <w:rFonts w:ascii="Arial" w:hAnsi="Arial" w:cs="Arial"/>
          <w:bCs/>
          <w:sz w:val="22"/>
          <w:szCs w:val="22"/>
        </w:rPr>
        <w:t xml:space="preserve">A password protected excel document will be used to link participant email addresses and pseudonyms for one month post interview. After one month, this document will be deleted and therefore interview data will be anonymous. </w:t>
      </w:r>
      <w:r w:rsidRPr="00C04341">
        <w:rPr>
          <w:rFonts w:ascii="Arial" w:hAnsi="Arial" w:cs="Arial"/>
          <w:sz w:val="22"/>
          <w:szCs w:val="22"/>
        </w:rPr>
        <w:t xml:space="preserve"> Interviewees will be advised not to use any individual names, name of schools or immediate locations</w:t>
      </w:r>
      <w:r>
        <w:rPr>
          <w:rFonts w:ascii="Arial" w:hAnsi="Arial" w:cs="Arial"/>
          <w:sz w:val="22"/>
          <w:szCs w:val="22"/>
        </w:rPr>
        <w:t xml:space="preserve"> around the area to protect the privacy of all parties involved. </w:t>
      </w:r>
      <w:r>
        <w:rPr>
          <w:rFonts w:ascii="Arial" w:hAnsi="Arial" w:cs="Arial"/>
          <w:bCs/>
          <w:sz w:val="22"/>
          <w:szCs w:val="22"/>
        </w:rPr>
        <w:t>If any names are mentioned accidentally, these will be redacted and anonymised upon transcription. Transcription will be carried out by the researcher only.</w:t>
      </w:r>
      <w:r w:rsidR="00FA115D">
        <w:rPr>
          <w:rFonts w:ascii="Arial" w:hAnsi="Arial" w:cs="Arial"/>
          <w:bCs/>
          <w:sz w:val="22"/>
          <w:szCs w:val="22"/>
        </w:rPr>
        <w:t xml:space="preserve"> There will be limits to confidentiality if a practitioner discusses practice that indicates that a young person or themselves is at risk of harm.</w:t>
      </w:r>
    </w:p>
    <w:p w14:paraId="772645EE" w14:textId="59E01C3E" w:rsidR="00807B3B" w:rsidRDefault="00807B3B" w:rsidP="00B87A32">
      <w:pPr>
        <w:spacing w:line="360" w:lineRule="auto"/>
        <w:rPr>
          <w:rFonts w:ascii="Arial" w:hAnsi="Arial" w:cs="Arial"/>
          <w:bCs/>
          <w:sz w:val="22"/>
          <w:szCs w:val="22"/>
        </w:rPr>
      </w:pPr>
      <w:r>
        <w:rPr>
          <w:rFonts w:ascii="Arial" w:hAnsi="Arial" w:cs="Arial"/>
          <w:bCs/>
          <w:sz w:val="22"/>
          <w:szCs w:val="22"/>
        </w:rPr>
        <w:t>It is important that participants are aware that their personal details (name, email addresses) have not been passed on from the FSA to QUB.</w:t>
      </w:r>
    </w:p>
    <w:p w14:paraId="30D1C90B" w14:textId="77777777" w:rsidR="00B87A32" w:rsidRPr="005E01DD" w:rsidRDefault="00B87A32" w:rsidP="00C103D9">
      <w:pPr>
        <w:spacing w:line="360" w:lineRule="auto"/>
        <w:jc w:val="both"/>
        <w:rPr>
          <w:rFonts w:ascii="Arial" w:hAnsi="Arial" w:cs="Arial"/>
          <w:sz w:val="22"/>
          <w:szCs w:val="22"/>
        </w:rPr>
      </w:pPr>
    </w:p>
    <w:p w14:paraId="43A8EDB4" w14:textId="064C2C55" w:rsidR="00067017" w:rsidRPr="005E01DD" w:rsidRDefault="001A226F" w:rsidP="00C103D9">
      <w:pPr>
        <w:spacing w:line="360" w:lineRule="auto"/>
        <w:jc w:val="both"/>
        <w:rPr>
          <w:rFonts w:ascii="Arial" w:hAnsi="Arial" w:cs="Arial"/>
          <w:b/>
          <w:sz w:val="22"/>
          <w:szCs w:val="22"/>
        </w:rPr>
      </w:pPr>
      <w:r>
        <w:rPr>
          <w:rFonts w:ascii="Arial" w:hAnsi="Arial" w:cs="Arial"/>
          <w:b/>
          <w:sz w:val="22"/>
          <w:szCs w:val="22"/>
        </w:rPr>
        <w:t>7</w:t>
      </w:r>
      <w:r w:rsidR="002D65D4" w:rsidRPr="005E01DD">
        <w:rPr>
          <w:rFonts w:ascii="Arial" w:hAnsi="Arial" w:cs="Arial"/>
          <w:b/>
          <w:sz w:val="22"/>
          <w:szCs w:val="22"/>
        </w:rPr>
        <w:t>. What will happen to the results of the research?</w:t>
      </w:r>
    </w:p>
    <w:p w14:paraId="09389F1B" w14:textId="49ADF52A" w:rsidR="005E01DD" w:rsidRDefault="00074428" w:rsidP="00C103D9">
      <w:pPr>
        <w:spacing w:line="360" w:lineRule="auto"/>
        <w:jc w:val="both"/>
        <w:rPr>
          <w:rFonts w:ascii="Arial" w:hAnsi="Arial" w:cs="Arial"/>
          <w:sz w:val="22"/>
          <w:szCs w:val="22"/>
        </w:rPr>
      </w:pPr>
      <w:r>
        <w:rPr>
          <w:rFonts w:ascii="Arial" w:hAnsi="Arial" w:cs="Arial"/>
          <w:sz w:val="22"/>
          <w:szCs w:val="22"/>
        </w:rPr>
        <w:t xml:space="preserve">Raw survey data and anonymised interview transcripts will be held until the final thesis is written and marked in June 2025. </w:t>
      </w:r>
      <w:r w:rsidRPr="007760C8">
        <w:rPr>
          <w:rFonts w:ascii="Arial" w:hAnsi="Arial" w:cs="Arial"/>
          <w:sz w:val="22"/>
          <w:szCs w:val="22"/>
        </w:rPr>
        <w:t>After this time, the anonymised data set</w:t>
      </w:r>
      <w:r>
        <w:rPr>
          <w:rFonts w:ascii="Arial" w:hAnsi="Arial" w:cs="Arial"/>
          <w:sz w:val="22"/>
          <w:szCs w:val="22"/>
        </w:rPr>
        <w:t>s</w:t>
      </w:r>
      <w:r w:rsidRPr="007760C8">
        <w:rPr>
          <w:rFonts w:ascii="Arial" w:hAnsi="Arial" w:cs="Arial"/>
          <w:sz w:val="22"/>
          <w:szCs w:val="22"/>
        </w:rPr>
        <w:t xml:space="preserve"> will be passed on to QUB for secure </w:t>
      </w:r>
      <w:r w:rsidRPr="007760C8">
        <w:rPr>
          <w:rFonts w:ascii="Arial" w:hAnsi="Arial" w:cs="Arial"/>
          <w:sz w:val="22"/>
          <w:szCs w:val="22"/>
        </w:rPr>
        <w:lastRenderedPageBreak/>
        <w:t>archiving for 5 years.</w:t>
      </w:r>
      <w:r>
        <w:rPr>
          <w:rFonts w:ascii="Arial" w:hAnsi="Arial" w:cs="Arial"/>
          <w:sz w:val="22"/>
          <w:szCs w:val="22"/>
        </w:rPr>
        <w:t xml:space="preserve"> </w:t>
      </w:r>
      <w:r w:rsidRPr="007760C8">
        <w:rPr>
          <w:rFonts w:ascii="Arial" w:hAnsi="Arial" w:cs="Arial"/>
          <w:sz w:val="22"/>
          <w:szCs w:val="22"/>
        </w:rPr>
        <w:t>Personal information/identifiable data will not be held for 5 years as the data will be fully anonymised</w:t>
      </w:r>
      <w:r>
        <w:rPr>
          <w:rFonts w:ascii="Arial" w:hAnsi="Arial" w:cs="Arial"/>
          <w:sz w:val="22"/>
          <w:szCs w:val="22"/>
        </w:rPr>
        <w:t>. The final thesis</w:t>
      </w:r>
      <w:r w:rsidRPr="007760C8">
        <w:rPr>
          <w:rFonts w:ascii="Arial" w:hAnsi="Arial" w:cs="Arial"/>
          <w:color w:val="000000" w:themeColor="text1"/>
          <w:sz w:val="22"/>
          <w:szCs w:val="22"/>
        </w:rPr>
        <w:t xml:space="preserve"> (which does not include any identifying information) will be read by the research supervisors, the DECAP tutor team and external examiners for assessment purposes. Results from this study, not containing any identifying information, may also be presented at academic conferences, and written up for publication in scientific journals.</w:t>
      </w:r>
      <w:r>
        <w:rPr>
          <w:rFonts w:ascii="Arial" w:hAnsi="Arial" w:cs="Arial"/>
          <w:color w:val="000000" w:themeColor="text1"/>
          <w:sz w:val="22"/>
          <w:szCs w:val="22"/>
        </w:rPr>
        <w:t xml:space="preserve"> </w:t>
      </w:r>
      <w:r w:rsidRPr="007760C8">
        <w:rPr>
          <w:rFonts w:ascii="Arial" w:hAnsi="Arial" w:cs="Arial"/>
          <w:sz w:val="22"/>
          <w:szCs w:val="22"/>
        </w:rPr>
        <w:t xml:space="preserve">If you would like to receive a summary of the findings, please let </w:t>
      </w:r>
      <w:r>
        <w:rPr>
          <w:rFonts w:ascii="Arial" w:hAnsi="Arial" w:cs="Arial"/>
          <w:sz w:val="22"/>
          <w:szCs w:val="22"/>
        </w:rPr>
        <w:t>the researcher</w:t>
      </w:r>
      <w:r w:rsidRPr="007760C8">
        <w:rPr>
          <w:rFonts w:ascii="Arial" w:hAnsi="Arial" w:cs="Arial"/>
          <w:sz w:val="22"/>
          <w:szCs w:val="22"/>
        </w:rPr>
        <w:t xml:space="preserve"> know using the contact details below.</w:t>
      </w:r>
    </w:p>
    <w:p w14:paraId="558125A3" w14:textId="77777777" w:rsidR="00074428" w:rsidRPr="005E01DD" w:rsidRDefault="00074428" w:rsidP="00C103D9">
      <w:pPr>
        <w:spacing w:line="360" w:lineRule="auto"/>
        <w:jc w:val="both"/>
        <w:rPr>
          <w:rFonts w:ascii="Arial" w:hAnsi="Arial" w:cs="Arial"/>
          <w:sz w:val="22"/>
          <w:szCs w:val="22"/>
        </w:rPr>
      </w:pPr>
    </w:p>
    <w:p w14:paraId="5C3C722C" w14:textId="283E0850" w:rsidR="002D65D4" w:rsidRPr="005E01DD" w:rsidRDefault="001A226F" w:rsidP="00C103D9">
      <w:pPr>
        <w:spacing w:line="360" w:lineRule="auto"/>
        <w:jc w:val="both"/>
        <w:rPr>
          <w:rFonts w:ascii="Arial" w:hAnsi="Arial" w:cs="Arial"/>
          <w:b/>
          <w:sz w:val="22"/>
          <w:szCs w:val="22"/>
        </w:rPr>
      </w:pPr>
      <w:r>
        <w:rPr>
          <w:rFonts w:ascii="Arial" w:hAnsi="Arial" w:cs="Arial"/>
          <w:b/>
          <w:sz w:val="22"/>
          <w:szCs w:val="22"/>
        </w:rPr>
        <w:t>8</w:t>
      </w:r>
      <w:r w:rsidR="005E01DD" w:rsidRPr="005E01DD">
        <w:rPr>
          <w:rFonts w:ascii="Arial" w:hAnsi="Arial" w:cs="Arial"/>
          <w:b/>
          <w:sz w:val="22"/>
          <w:szCs w:val="22"/>
        </w:rPr>
        <w:t>. Who is organising and funding the research?</w:t>
      </w:r>
    </w:p>
    <w:p w14:paraId="6050AEB8" w14:textId="2D962A1E" w:rsidR="00CB16DD" w:rsidRDefault="00B87A32" w:rsidP="00CB16DD">
      <w:pPr>
        <w:spacing w:line="360" w:lineRule="auto"/>
        <w:jc w:val="both"/>
        <w:rPr>
          <w:rFonts w:ascii="Arial" w:hAnsi="Arial" w:cs="Arial"/>
          <w:sz w:val="22"/>
          <w:szCs w:val="22"/>
        </w:rPr>
      </w:pPr>
      <w:r>
        <w:rPr>
          <w:rFonts w:ascii="Arial" w:hAnsi="Arial" w:cs="Arial"/>
          <w:sz w:val="22"/>
          <w:szCs w:val="22"/>
        </w:rPr>
        <w:t>Queen’s University Belfast</w:t>
      </w:r>
    </w:p>
    <w:p w14:paraId="71DACEB2" w14:textId="77777777" w:rsidR="005E01DD" w:rsidRPr="005E01DD" w:rsidRDefault="005E01DD" w:rsidP="00C103D9">
      <w:pPr>
        <w:spacing w:line="360" w:lineRule="auto"/>
        <w:jc w:val="both"/>
        <w:rPr>
          <w:rFonts w:ascii="Arial" w:hAnsi="Arial" w:cs="Arial"/>
          <w:sz w:val="22"/>
          <w:szCs w:val="22"/>
        </w:rPr>
      </w:pPr>
    </w:p>
    <w:p w14:paraId="7238736E" w14:textId="1FFF331F" w:rsidR="005E01DD" w:rsidRPr="005E01DD" w:rsidRDefault="001A226F" w:rsidP="00C103D9">
      <w:pPr>
        <w:spacing w:line="360" w:lineRule="auto"/>
        <w:jc w:val="both"/>
        <w:rPr>
          <w:rFonts w:ascii="Arial" w:hAnsi="Arial" w:cs="Arial"/>
          <w:b/>
          <w:sz w:val="22"/>
          <w:szCs w:val="22"/>
        </w:rPr>
      </w:pPr>
      <w:r>
        <w:rPr>
          <w:rFonts w:ascii="Arial" w:hAnsi="Arial" w:cs="Arial"/>
          <w:b/>
          <w:sz w:val="22"/>
          <w:szCs w:val="22"/>
        </w:rPr>
        <w:t>9</w:t>
      </w:r>
      <w:r w:rsidR="005E01DD" w:rsidRPr="005E01DD">
        <w:rPr>
          <w:rFonts w:ascii="Arial" w:hAnsi="Arial" w:cs="Arial"/>
          <w:b/>
          <w:sz w:val="22"/>
          <w:szCs w:val="22"/>
        </w:rPr>
        <w:t>. Who has reviewed the study?</w:t>
      </w:r>
    </w:p>
    <w:p w14:paraId="78A08A36" w14:textId="77777777" w:rsidR="00CB16DD" w:rsidRDefault="00CB16DD" w:rsidP="00CB16DD">
      <w:pPr>
        <w:spacing w:line="360" w:lineRule="auto"/>
        <w:rPr>
          <w:rFonts w:ascii="Arial" w:hAnsi="Arial" w:cs="Arial"/>
          <w:color w:val="000000" w:themeColor="text1"/>
          <w:sz w:val="22"/>
          <w:szCs w:val="22"/>
        </w:rPr>
      </w:pPr>
      <w:r w:rsidRPr="007760C8">
        <w:rPr>
          <w:rFonts w:ascii="Arial" w:hAnsi="Arial" w:cs="Arial"/>
          <w:color w:val="000000" w:themeColor="text1"/>
          <w:sz w:val="22"/>
          <w:szCs w:val="22"/>
        </w:rPr>
        <w:t>This study has been reviewed by the Faculty of Engineering and Physical Sciences Research Ethics Committee.</w:t>
      </w:r>
    </w:p>
    <w:p w14:paraId="163BA3B9" w14:textId="77777777" w:rsidR="00FE0C86" w:rsidRDefault="00FE0C86" w:rsidP="00CB16DD">
      <w:pPr>
        <w:spacing w:line="360" w:lineRule="auto"/>
        <w:rPr>
          <w:rFonts w:ascii="Arial" w:hAnsi="Arial" w:cs="Arial"/>
          <w:color w:val="000000" w:themeColor="text1"/>
          <w:sz w:val="22"/>
          <w:szCs w:val="22"/>
        </w:rPr>
      </w:pPr>
    </w:p>
    <w:p w14:paraId="13A34FC1" w14:textId="10E3A1E4" w:rsidR="00FE0C86" w:rsidRPr="00FE0C86" w:rsidRDefault="001A226F" w:rsidP="00CB16DD">
      <w:pPr>
        <w:spacing w:line="360" w:lineRule="auto"/>
        <w:rPr>
          <w:rFonts w:ascii="Arial" w:hAnsi="Arial" w:cs="Arial"/>
          <w:b/>
          <w:bCs/>
          <w:color w:val="000000" w:themeColor="text1"/>
          <w:sz w:val="22"/>
          <w:szCs w:val="22"/>
        </w:rPr>
      </w:pPr>
      <w:r>
        <w:rPr>
          <w:rFonts w:ascii="Arial" w:hAnsi="Arial" w:cs="Arial"/>
          <w:b/>
          <w:bCs/>
          <w:color w:val="000000" w:themeColor="text1"/>
          <w:sz w:val="22"/>
          <w:szCs w:val="22"/>
        </w:rPr>
        <w:t>10</w:t>
      </w:r>
      <w:r w:rsidR="00FE0C86" w:rsidRPr="00FE0C86">
        <w:rPr>
          <w:rFonts w:ascii="Arial" w:hAnsi="Arial" w:cs="Arial"/>
          <w:b/>
          <w:bCs/>
          <w:color w:val="000000" w:themeColor="text1"/>
          <w:sz w:val="22"/>
          <w:szCs w:val="22"/>
        </w:rPr>
        <w:t>. What are my next steps?</w:t>
      </w:r>
    </w:p>
    <w:p w14:paraId="0BC3D6EE" w14:textId="4262CDEA" w:rsidR="00B87A32" w:rsidRPr="00B87A32" w:rsidRDefault="00FE0C86" w:rsidP="00B87A32">
      <w:pPr>
        <w:spacing w:line="360" w:lineRule="auto"/>
        <w:jc w:val="both"/>
        <w:rPr>
          <w:rFonts w:ascii="Arial" w:hAnsi="Arial" w:cs="Arial"/>
          <w:bCs/>
          <w:sz w:val="22"/>
          <w:szCs w:val="22"/>
        </w:rPr>
      </w:pPr>
      <w:r>
        <w:rPr>
          <w:rFonts w:ascii="Arial" w:hAnsi="Arial" w:cs="Arial"/>
          <w:bCs/>
          <w:sz w:val="22"/>
          <w:szCs w:val="22"/>
        </w:rPr>
        <w:t xml:space="preserve">If this research is something you are interested in, </w:t>
      </w:r>
      <w:r w:rsidRPr="000144A6">
        <w:rPr>
          <w:rFonts w:ascii="Arial" w:hAnsi="Arial" w:cs="Arial"/>
          <w:b/>
          <w:sz w:val="22"/>
          <w:szCs w:val="22"/>
        </w:rPr>
        <w:t>please circulate the survey</w:t>
      </w:r>
      <w:r w:rsidR="00B87A32">
        <w:rPr>
          <w:rFonts w:ascii="Arial" w:hAnsi="Arial" w:cs="Arial"/>
          <w:bCs/>
          <w:sz w:val="22"/>
          <w:szCs w:val="22"/>
        </w:rPr>
        <w:t xml:space="preserve"> to practitioners who have gained their Level Three Forest School leader qualification and deliver sessions in mainstream primary schools in Northern Ireland, England, Scotland</w:t>
      </w:r>
      <w:r w:rsidR="000144A6">
        <w:rPr>
          <w:rFonts w:ascii="Arial" w:hAnsi="Arial" w:cs="Arial"/>
          <w:bCs/>
          <w:sz w:val="22"/>
          <w:szCs w:val="22"/>
        </w:rPr>
        <w:t>,</w:t>
      </w:r>
      <w:r w:rsidR="00B87A32">
        <w:rPr>
          <w:rFonts w:ascii="Arial" w:hAnsi="Arial" w:cs="Arial"/>
          <w:bCs/>
          <w:sz w:val="22"/>
          <w:szCs w:val="22"/>
        </w:rPr>
        <w:t xml:space="preserve"> or Wales, or advertise this survey on your social media (social media flyer also attached).</w:t>
      </w:r>
      <w:r w:rsidR="00745D17">
        <w:rPr>
          <w:rFonts w:ascii="Arial" w:hAnsi="Arial" w:cs="Arial"/>
          <w:bCs/>
          <w:sz w:val="22"/>
          <w:szCs w:val="22"/>
        </w:rPr>
        <w:t xml:space="preserve"> It is important to note that participants do not need experience of including children with ASD to complete the survey.</w:t>
      </w:r>
    </w:p>
    <w:p w14:paraId="46A812A7" w14:textId="77777777" w:rsidR="00FE0C86" w:rsidRPr="005E01DD" w:rsidRDefault="00FE0C86" w:rsidP="00C103D9">
      <w:pPr>
        <w:spacing w:line="360" w:lineRule="auto"/>
        <w:jc w:val="both"/>
        <w:rPr>
          <w:rFonts w:ascii="Arial" w:hAnsi="Arial" w:cs="Arial"/>
          <w:b/>
          <w:sz w:val="22"/>
          <w:szCs w:val="22"/>
        </w:rPr>
      </w:pPr>
    </w:p>
    <w:p w14:paraId="5406C3F7" w14:textId="5E9B5D2A" w:rsidR="00067017" w:rsidRPr="005E01DD" w:rsidRDefault="005E01DD" w:rsidP="00C103D9">
      <w:pPr>
        <w:spacing w:line="360" w:lineRule="auto"/>
        <w:jc w:val="both"/>
        <w:rPr>
          <w:rFonts w:ascii="Arial" w:hAnsi="Arial" w:cs="Arial"/>
          <w:b/>
          <w:sz w:val="22"/>
          <w:szCs w:val="22"/>
        </w:rPr>
      </w:pPr>
      <w:r w:rsidRPr="005E01DD">
        <w:rPr>
          <w:rFonts w:ascii="Arial" w:hAnsi="Arial" w:cs="Arial"/>
          <w:b/>
          <w:sz w:val="22"/>
          <w:szCs w:val="22"/>
        </w:rPr>
        <w:t>1</w:t>
      </w:r>
      <w:r w:rsidR="001A226F">
        <w:rPr>
          <w:rFonts w:ascii="Arial" w:hAnsi="Arial" w:cs="Arial"/>
          <w:b/>
          <w:sz w:val="22"/>
          <w:szCs w:val="22"/>
        </w:rPr>
        <w:t>1</w:t>
      </w:r>
      <w:r w:rsidRPr="005E01DD">
        <w:rPr>
          <w:rFonts w:ascii="Arial" w:hAnsi="Arial" w:cs="Arial"/>
          <w:b/>
          <w:sz w:val="22"/>
          <w:szCs w:val="22"/>
        </w:rPr>
        <w:t>. Contact for Further Information</w:t>
      </w:r>
    </w:p>
    <w:p w14:paraId="108BF912" w14:textId="77777777" w:rsidR="00CB16DD" w:rsidRPr="007760C8" w:rsidRDefault="00CB16DD" w:rsidP="00CB16DD">
      <w:pPr>
        <w:spacing w:line="360" w:lineRule="auto"/>
        <w:rPr>
          <w:rFonts w:ascii="Arial" w:hAnsi="Arial" w:cs="Arial"/>
          <w:sz w:val="22"/>
          <w:szCs w:val="22"/>
        </w:rPr>
      </w:pPr>
      <w:r w:rsidRPr="007760C8">
        <w:rPr>
          <w:rFonts w:ascii="Arial" w:hAnsi="Arial" w:cs="Arial"/>
          <w:sz w:val="22"/>
          <w:szCs w:val="22"/>
        </w:rPr>
        <w:t>Researcher: Nicola Gardiner (</w:t>
      </w:r>
      <w:hyperlink r:id="rId8" w:history="1">
        <w:r w:rsidRPr="007760C8">
          <w:rPr>
            <w:rStyle w:val="Hyperlink"/>
            <w:rFonts w:ascii="Arial" w:hAnsi="Arial" w:cs="Arial"/>
            <w:sz w:val="22"/>
            <w:szCs w:val="22"/>
          </w:rPr>
          <w:t>ngardiner02@qub.ac.uk</w:t>
        </w:r>
      </w:hyperlink>
      <w:r w:rsidRPr="007760C8">
        <w:rPr>
          <w:rFonts w:ascii="Arial" w:hAnsi="Arial" w:cs="Arial"/>
          <w:sz w:val="22"/>
          <w:szCs w:val="22"/>
        </w:rPr>
        <w:t>)</w:t>
      </w:r>
    </w:p>
    <w:p w14:paraId="58E9647A" w14:textId="548433A2" w:rsidR="006555E4" w:rsidRDefault="00CB16DD" w:rsidP="00AF4501">
      <w:pPr>
        <w:spacing w:line="360" w:lineRule="auto"/>
        <w:rPr>
          <w:rFonts w:ascii="Arial" w:hAnsi="Arial" w:cs="Arial"/>
          <w:sz w:val="22"/>
          <w:szCs w:val="22"/>
        </w:rPr>
      </w:pPr>
      <w:r w:rsidRPr="007760C8">
        <w:rPr>
          <w:rFonts w:ascii="Arial" w:hAnsi="Arial" w:cs="Arial"/>
          <w:sz w:val="22"/>
          <w:szCs w:val="22"/>
        </w:rPr>
        <w:t>Supervisor: Dr John McMullen (</w:t>
      </w:r>
      <w:hyperlink r:id="rId9" w:history="1">
        <w:r w:rsidRPr="007760C8">
          <w:rPr>
            <w:rStyle w:val="Hyperlink"/>
            <w:rFonts w:ascii="Arial" w:hAnsi="Arial" w:cs="Arial"/>
            <w:sz w:val="22"/>
            <w:szCs w:val="22"/>
          </w:rPr>
          <w:t>j.mcmullen@qub.ac.uk</w:t>
        </w:r>
      </w:hyperlink>
      <w:r w:rsidRPr="007760C8">
        <w:rPr>
          <w:rFonts w:ascii="Arial" w:hAnsi="Arial" w:cs="Arial"/>
          <w:sz w:val="22"/>
          <w:szCs w:val="22"/>
        </w:rPr>
        <w:t xml:space="preserve">) </w:t>
      </w:r>
    </w:p>
    <w:p w14:paraId="0CC07018" w14:textId="77777777" w:rsidR="006555E4" w:rsidRDefault="006555E4" w:rsidP="00C103D9">
      <w:pPr>
        <w:spacing w:line="360" w:lineRule="auto"/>
        <w:jc w:val="both"/>
        <w:rPr>
          <w:rFonts w:ascii="Arial" w:hAnsi="Arial" w:cs="Arial"/>
          <w:sz w:val="22"/>
          <w:szCs w:val="22"/>
        </w:rPr>
      </w:pPr>
    </w:p>
    <w:p w14:paraId="4D98FF0B" w14:textId="77777777" w:rsidR="006555E4" w:rsidRDefault="006555E4" w:rsidP="00C103D9">
      <w:pPr>
        <w:spacing w:line="360" w:lineRule="auto"/>
        <w:jc w:val="both"/>
        <w:rPr>
          <w:rFonts w:ascii="Arial" w:hAnsi="Arial" w:cs="Arial"/>
          <w:sz w:val="22"/>
          <w:szCs w:val="22"/>
        </w:rPr>
      </w:pPr>
      <w:r w:rsidRPr="006555E4">
        <w:rPr>
          <w:rFonts w:ascii="Arial" w:hAnsi="Arial" w:cs="Arial"/>
          <w:i/>
          <w:sz w:val="22"/>
          <w:szCs w:val="22"/>
        </w:rPr>
        <w:t>This research will be conducted in compliance with data protection legislation.  For more information about how we look after your information, how to access your rights and who to contact if you have any queries or concerns about data protection please visit the Queen’s University Belfast website</w:t>
      </w:r>
      <w:r w:rsidRPr="006555E4">
        <w:rPr>
          <w:rFonts w:ascii="Arial" w:hAnsi="Arial" w:cs="Arial"/>
          <w:sz w:val="22"/>
          <w:szCs w:val="22"/>
        </w:rPr>
        <w:t xml:space="preserve"> - </w:t>
      </w:r>
      <w:hyperlink r:id="rId10" w:history="1">
        <w:r w:rsidRPr="00557C2E">
          <w:rPr>
            <w:rStyle w:val="Hyperlink"/>
            <w:rFonts w:ascii="Arial" w:hAnsi="Arial" w:cs="Arial"/>
            <w:sz w:val="22"/>
            <w:szCs w:val="22"/>
          </w:rPr>
          <w:t>www.qub.ac.uk/privacynotice/Research/ListofResearchPrivacyNotices/PrivacyNoticeforResearchParticipants</w:t>
        </w:r>
      </w:hyperlink>
    </w:p>
    <w:p w14:paraId="017D16ED" w14:textId="77777777" w:rsidR="006555E4" w:rsidRPr="005E01DD" w:rsidRDefault="006555E4" w:rsidP="00C103D9">
      <w:pPr>
        <w:spacing w:line="360" w:lineRule="auto"/>
        <w:jc w:val="both"/>
        <w:rPr>
          <w:rFonts w:ascii="Arial" w:hAnsi="Arial" w:cs="Arial"/>
          <w:sz w:val="22"/>
          <w:szCs w:val="22"/>
        </w:rPr>
      </w:pPr>
    </w:p>
    <w:p w14:paraId="36E531FA" w14:textId="77777777" w:rsidR="00067017" w:rsidRDefault="00067017" w:rsidP="00C103D9">
      <w:pPr>
        <w:spacing w:line="360" w:lineRule="auto"/>
        <w:jc w:val="both"/>
        <w:rPr>
          <w:rFonts w:ascii="Arial" w:hAnsi="Arial" w:cs="Arial"/>
        </w:rPr>
      </w:pPr>
    </w:p>
    <w:p w14:paraId="11BB2049" w14:textId="77777777" w:rsidR="00C74B2C" w:rsidRPr="0069423A" w:rsidRDefault="00C74B2C" w:rsidP="00C103D9">
      <w:pPr>
        <w:spacing w:line="360" w:lineRule="auto"/>
        <w:jc w:val="center"/>
        <w:rPr>
          <w:rFonts w:ascii="Arial" w:hAnsi="Arial" w:cs="Arial"/>
        </w:rPr>
      </w:pPr>
      <w:r w:rsidRPr="004B1630">
        <w:rPr>
          <w:rFonts w:ascii="Arial" w:hAnsi="Arial" w:cs="Arial"/>
          <w:b/>
          <w:bCs/>
          <w:sz w:val="22"/>
          <w:szCs w:val="22"/>
        </w:rPr>
        <w:t>Thank you for your interest in this study and for taking the time to read through this information sheet.</w:t>
      </w:r>
    </w:p>
    <w:sectPr w:rsidR="00C74B2C" w:rsidRPr="0069423A" w:rsidSect="00444C42">
      <w:footerReference w:type="default" r:id="rId11"/>
      <w:pgSz w:w="11906" w:h="16838"/>
      <w:pgMar w:top="851" w:right="851"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443E9" w14:textId="77777777" w:rsidR="00444C42" w:rsidRDefault="00444C42" w:rsidP="00067017">
      <w:r>
        <w:separator/>
      </w:r>
    </w:p>
  </w:endnote>
  <w:endnote w:type="continuationSeparator" w:id="0">
    <w:p w14:paraId="72B13BDE" w14:textId="77777777" w:rsidR="00444C42" w:rsidRDefault="00444C42" w:rsidP="00067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07F3A" w14:textId="3D3AECBF" w:rsidR="00CD7199" w:rsidRPr="005E01DD" w:rsidRDefault="00CD7199" w:rsidP="00301074">
    <w:pPr>
      <w:pStyle w:val="Footer"/>
      <w:jc w:val="right"/>
      <w:rPr>
        <w:rFonts w:ascii="Arial" w:hAnsi="Arial" w:cs="Arial"/>
      </w:rPr>
    </w:pPr>
  </w:p>
  <w:p w14:paraId="7ECDA909" w14:textId="77777777" w:rsidR="00CD7199" w:rsidRPr="00301074" w:rsidRDefault="00CD7199" w:rsidP="00301074">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602E02" w14:textId="77777777" w:rsidR="00444C42" w:rsidRDefault="00444C42" w:rsidP="00067017">
      <w:r>
        <w:separator/>
      </w:r>
    </w:p>
  </w:footnote>
  <w:footnote w:type="continuationSeparator" w:id="0">
    <w:p w14:paraId="753881A8" w14:textId="77777777" w:rsidR="00444C42" w:rsidRDefault="00444C42" w:rsidP="000670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533AF"/>
    <w:multiLevelType w:val="hybridMultilevel"/>
    <w:tmpl w:val="78167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D6E3026"/>
    <w:multiLevelType w:val="hybridMultilevel"/>
    <w:tmpl w:val="A0CA0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4642515">
    <w:abstractNumId w:val="0"/>
  </w:num>
  <w:num w:numId="2" w16cid:durableId="1544903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017"/>
    <w:rsid w:val="000144A6"/>
    <w:rsid w:val="0003303E"/>
    <w:rsid w:val="00067017"/>
    <w:rsid w:val="00074428"/>
    <w:rsid w:val="000C1F78"/>
    <w:rsid w:val="000F7200"/>
    <w:rsid w:val="00100E47"/>
    <w:rsid w:val="00122A1A"/>
    <w:rsid w:val="00155CB5"/>
    <w:rsid w:val="001574DC"/>
    <w:rsid w:val="00161609"/>
    <w:rsid w:val="00184159"/>
    <w:rsid w:val="001A226F"/>
    <w:rsid w:val="00263EC8"/>
    <w:rsid w:val="002725C7"/>
    <w:rsid w:val="002773F4"/>
    <w:rsid w:val="002B33AF"/>
    <w:rsid w:val="002C3E8B"/>
    <w:rsid w:val="002D65D4"/>
    <w:rsid w:val="002F6FEE"/>
    <w:rsid w:val="003045DF"/>
    <w:rsid w:val="00390374"/>
    <w:rsid w:val="003F2FCD"/>
    <w:rsid w:val="00444C42"/>
    <w:rsid w:val="00450958"/>
    <w:rsid w:val="00497986"/>
    <w:rsid w:val="004E3264"/>
    <w:rsid w:val="00543601"/>
    <w:rsid w:val="00543CA8"/>
    <w:rsid w:val="00590752"/>
    <w:rsid w:val="005943C2"/>
    <w:rsid w:val="00595DA2"/>
    <w:rsid w:val="005B63AB"/>
    <w:rsid w:val="005E01DD"/>
    <w:rsid w:val="005E2596"/>
    <w:rsid w:val="005F7CEF"/>
    <w:rsid w:val="006555E4"/>
    <w:rsid w:val="006A11AA"/>
    <w:rsid w:val="00731FB2"/>
    <w:rsid w:val="00735455"/>
    <w:rsid w:val="00745D17"/>
    <w:rsid w:val="00776C07"/>
    <w:rsid w:val="007B7F1C"/>
    <w:rsid w:val="00807B3B"/>
    <w:rsid w:val="008263A8"/>
    <w:rsid w:val="008958AC"/>
    <w:rsid w:val="00905FCE"/>
    <w:rsid w:val="00935FB8"/>
    <w:rsid w:val="00944EE1"/>
    <w:rsid w:val="00A775EB"/>
    <w:rsid w:val="00AB4D15"/>
    <w:rsid w:val="00AC238E"/>
    <w:rsid w:val="00AF4501"/>
    <w:rsid w:val="00B87A32"/>
    <w:rsid w:val="00BC6E50"/>
    <w:rsid w:val="00BD14D6"/>
    <w:rsid w:val="00BD3DF3"/>
    <w:rsid w:val="00BF5502"/>
    <w:rsid w:val="00C04341"/>
    <w:rsid w:val="00C103D9"/>
    <w:rsid w:val="00C549F8"/>
    <w:rsid w:val="00C57E44"/>
    <w:rsid w:val="00C74B2C"/>
    <w:rsid w:val="00CB16DD"/>
    <w:rsid w:val="00CD7199"/>
    <w:rsid w:val="00CD7569"/>
    <w:rsid w:val="00D738D1"/>
    <w:rsid w:val="00E31AE2"/>
    <w:rsid w:val="00E44289"/>
    <w:rsid w:val="00E647CD"/>
    <w:rsid w:val="00E66BB7"/>
    <w:rsid w:val="00EE33E7"/>
    <w:rsid w:val="00FA115D"/>
    <w:rsid w:val="00FE0C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47C3D4"/>
  <w15:docId w15:val="{A8366E49-D5A9-AF4F-AE37-F186278D4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01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7017"/>
    <w:pPr>
      <w:autoSpaceDE w:val="0"/>
      <w:autoSpaceDN w:val="0"/>
      <w:adjustRightInd w:val="0"/>
      <w:spacing w:after="0" w:line="240" w:lineRule="auto"/>
    </w:pPr>
    <w:rPr>
      <w:rFonts w:ascii="Cambria" w:hAnsi="Cambria" w:cs="Cambria"/>
      <w:color w:val="000000"/>
      <w:sz w:val="24"/>
      <w:szCs w:val="24"/>
    </w:rPr>
  </w:style>
  <w:style w:type="paragraph" w:styleId="Header">
    <w:name w:val="header"/>
    <w:basedOn w:val="Normal"/>
    <w:link w:val="HeaderChar"/>
    <w:uiPriority w:val="99"/>
    <w:unhideWhenUsed/>
    <w:rsid w:val="00067017"/>
    <w:pPr>
      <w:tabs>
        <w:tab w:val="center" w:pos="4513"/>
        <w:tab w:val="right" w:pos="9026"/>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067017"/>
  </w:style>
  <w:style w:type="paragraph" w:styleId="Footer">
    <w:name w:val="footer"/>
    <w:basedOn w:val="Normal"/>
    <w:link w:val="FooterChar"/>
    <w:uiPriority w:val="99"/>
    <w:unhideWhenUsed/>
    <w:rsid w:val="00067017"/>
    <w:pPr>
      <w:tabs>
        <w:tab w:val="center" w:pos="4513"/>
        <w:tab w:val="right" w:pos="9026"/>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067017"/>
  </w:style>
  <w:style w:type="paragraph" w:styleId="ListParagraph">
    <w:name w:val="List Paragraph"/>
    <w:basedOn w:val="Normal"/>
    <w:uiPriority w:val="34"/>
    <w:qFormat/>
    <w:rsid w:val="00067017"/>
    <w:pPr>
      <w:ind w:left="720"/>
      <w:contextualSpacing/>
    </w:pPr>
  </w:style>
  <w:style w:type="paragraph" w:styleId="Subtitle">
    <w:name w:val="Subtitle"/>
    <w:basedOn w:val="Normal"/>
    <w:next w:val="Normal"/>
    <w:link w:val="SubtitleChar"/>
    <w:qFormat/>
    <w:rsid w:val="00067017"/>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067017"/>
    <w:rPr>
      <w:rFonts w:asciiTheme="majorHAnsi" w:eastAsiaTheme="majorEastAsia" w:hAnsiTheme="majorHAnsi" w:cstheme="majorBidi"/>
      <w:i/>
      <w:iCs/>
      <w:color w:val="4F81BD" w:themeColor="accent1"/>
      <w:spacing w:val="15"/>
      <w:sz w:val="24"/>
      <w:szCs w:val="24"/>
    </w:rPr>
  </w:style>
  <w:style w:type="paragraph" w:styleId="CommentText">
    <w:name w:val="annotation text"/>
    <w:basedOn w:val="Normal"/>
    <w:link w:val="CommentTextChar"/>
    <w:unhideWhenUsed/>
    <w:rsid w:val="00067017"/>
    <w:rPr>
      <w:sz w:val="20"/>
      <w:szCs w:val="20"/>
    </w:rPr>
  </w:style>
  <w:style w:type="character" w:customStyle="1" w:styleId="CommentTextChar">
    <w:name w:val="Comment Text Char"/>
    <w:basedOn w:val="DefaultParagraphFont"/>
    <w:link w:val="CommentText"/>
    <w:rsid w:val="00067017"/>
    <w:rPr>
      <w:rFonts w:ascii="Times New Roman" w:eastAsia="Times New Roman" w:hAnsi="Times New Roman" w:cs="Times New Roman"/>
      <w:sz w:val="20"/>
      <w:szCs w:val="20"/>
    </w:rPr>
  </w:style>
  <w:style w:type="character" w:styleId="Strong">
    <w:name w:val="Strong"/>
    <w:basedOn w:val="DefaultParagraphFont"/>
    <w:qFormat/>
    <w:rsid w:val="00067017"/>
    <w:rPr>
      <w:b/>
      <w:bCs/>
    </w:rPr>
  </w:style>
  <w:style w:type="paragraph" w:styleId="BalloonText">
    <w:name w:val="Balloon Text"/>
    <w:basedOn w:val="Normal"/>
    <w:link w:val="BalloonTextChar"/>
    <w:uiPriority w:val="99"/>
    <w:semiHidden/>
    <w:unhideWhenUsed/>
    <w:rsid w:val="00C74B2C"/>
    <w:rPr>
      <w:rFonts w:ascii="Tahoma" w:hAnsi="Tahoma" w:cs="Tahoma"/>
      <w:sz w:val="16"/>
      <w:szCs w:val="16"/>
    </w:rPr>
  </w:style>
  <w:style w:type="character" w:customStyle="1" w:styleId="BalloonTextChar">
    <w:name w:val="Balloon Text Char"/>
    <w:basedOn w:val="DefaultParagraphFont"/>
    <w:link w:val="BalloonText"/>
    <w:uiPriority w:val="99"/>
    <w:semiHidden/>
    <w:rsid w:val="00C74B2C"/>
    <w:rPr>
      <w:rFonts w:ascii="Tahoma" w:eastAsia="Times New Roman" w:hAnsi="Tahoma" w:cs="Tahoma"/>
      <w:sz w:val="16"/>
      <w:szCs w:val="16"/>
    </w:rPr>
  </w:style>
  <w:style w:type="character" w:styleId="Hyperlink">
    <w:name w:val="Hyperlink"/>
    <w:basedOn w:val="DefaultParagraphFont"/>
    <w:uiPriority w:val="99"/>
    <w:unhideWhenUsed/>
    <w:rsid w:val="00EE33E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42026">
      <w:bodyDiv w:val="1"/>
      <w:marLeft w:val="0"/>
      <w:marRight w:val="0"/>
      <w:marTop w:val="0"/>
      <w:marBottom w:val="0"/>
      <w:divBdr>
        <w:top w:val="none" w:sz="0" w:space="0" w:color="auto"/>
        <w:left w:val="none" w:sz="0" w:space="0" w:color="auto"/>
        <w:bottom w:val="none" w:sz="0" w:space="0" w:color="auto"/>
        <w:right w:val="none" w:sz="0" w:space="0" w:color="auto"/>
      </w:divBdr>
    </w:div>
    <w:div w:id="115106594">
      <w:bodyDiv w:val="1"/>
      <w:marLeft w:val="0"/>
      <w:marRight w:val="0"/>
      <w:marTop w:val="0"/>
      <w:marBottom w:val="0"/>
      <w:divBdr>
        <w:top w:val="none" w:sz="0" w:space="0" w:color="auto"/>
        <w:left w:val="none" w:sz="0" w:space="0" w:color="auto"/>
        <w:bottom w:val="none" w:sz="0" w:space="0" w:color="auto"/>
        <w:right w:val="none" w:sz="0" w:space="0" w:color="auto"/>
      </w:divBdr>
    </w:div>
    <w:div w:id="163679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gardiner02@qub.ac.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qub.ac.uk/privacynotice/Research/ListofResearchPrivacyNotices/PrivacyNoticeforResearchParticipants" TargetMode="External"/><Relationship Id="rId4" Type="http://schemas.openxmlformats.org/officeDocument/2006/relationships/webSettings" Target="webSettings.xml"/><Relationship Id="rId9" Type="http://schemas.openxmlformats.org/officeDocument/2006/relationships/hyperlink" Target="mailto:j.mcmullen@qub.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1164</Words>
  <Characters>6638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QUB</Company>
  <LinksUpToDate>false</LinksUpToDate>
  <CharactersWithSpaces>7787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support</dc:creator>
  <cp:lastModifiedBy>Brian Poots</cp:lastModifiedBy>
  <cp:revision>2</cp:revision>
  <cp:lastPrinted>2015-10-12T11:35:00Z</cp:lastPrinted>
  <dcterms:created xsi:type="dcterms:W3CDTF">2024-01-29T09:53:00Z</dcterms:created>
  <dcterms:modified xsi:type="dcterms:W3CDTF">2024-01-29T09:53:00Z</dcterms:modified>
</cp:coreProperties>
</file>